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585" w:rsidRDefault="00F64585" w:rsidP="000B09DB">
      <w:pPr>
        <w:pStyle w:val="BodyText"/>
        <w:jc w:val="center"/>
        <w:rPr>
          <w:rFonts w:cs="Times New Roman"/>
          <w:b/>
          <w:bCs/>
          <w:color w:val="auto"/>
          <w:kern w:val="0"/>
          <w:sz w:val="36"/>
          <w:szCs w:val="36"/>
        </w:rPr>
      </w:pPr>
      <w:r w:rsidRPr="00D53256">
        <w:rPr>
          <w:rFonts w:hint="eastAsia"/>
          <w:b/>
          <w:bCs/>
          <w:color w:val="auto"/>
          <w:kern w:val="0"/>
          <w:sz w:val="36"/>
          <w:szCs w:val="36"/>
        </w:rPr>
        <w:t>桃園縣</w:t>
      </w:r>
      <w:r w:rsidRPr="00D53256">
        <w:rPr>
          <w:b/>
          <w:bCs/>
          <w:color w:val="auto"/>
          <w:kern w:val="0"/>
          <w:sz w:val="36"/>
          <w:szCs w:val="36"/>
        </w:rPr>
        <w:t>102</w:t>
      </w:r>
      <w:r w:rsidRPr="00D53256">
        <w:rPr>
          <w:rFonts w:hint="eastAsia"/>
          <w:b/>
          <w:bCs/>
          <w:color w:val="auto"/>
          <w:kern w:val="0"/>
          <w:sz w:val="36"/>
          <w:szCs w:val="36"/>
        </w:rPr>
        <w:t>年度推動讀報學校成果報告冊</w:t>
      </w:r>
    </w:p>
    <w:p w:rsidR="00F64585" w:rsidRPr="00D53256" w:rsidRDefault="00F64585" w:rsidP="000B09DB">
      <w:pPr>
        <w:pStyle w:val="BodyText"/>
        <w:jc w:val="center"/>
        <w:rPr>
          <w:rFonts w:cs="Times New Roman"/>
          <w:b/>
          <w:bCs/>
          <w:color w:val="auto"/>
          <w:sz w:val="36"/>
          <w:szCs w:val="36"/>
        </w:rPr>
      </w:pPr>
    </w:p>
    <w:p w:rsidR="00F64585" w:rsidRDefault="00F64585" w:rsidP="000B09DB">
      <w:pPr>
        <w:pStyle w:val="BodyText"/>
        <w:rPr>
          <w:rFonts w:cs="Times New Roman"/>
          <w:color w:val="auto"/>
          <w:sz w:val="26"/>
          <w:szCs w:val="26"/>
        </w:rPr>
      </w:pPr>
      <w:r w:rsidRPr="000B09DB">
        <w:rPr>
          <w:rFonts w:hint="eastAsia"/>
          <w:color w:val="auto"/>
          <w:sz w:val="26"/>
          <w:szCs w:val="26"/>
        </w:rPr>
        <w:t>校名（全銜）：</w:t>
      </w:r>
      <w:r w:rsidRPr="000B09DB">
        <w:rPr>
          <w:rFonts w:hint="eastAsia"/>
          <w:color w:val="auto"/>
          <w:sz w:val="26"/>
          <w:szCs w:val="26"/>
          <w:u w:val="single"/>
        </w:rPr>
        <w:t>桃園縣龜山國小</w:t>
      </w:r>
      <w:r w:rsidRPr="000B09DB">
        <w:rPr>
          <w:color w:val="auto"/>
          <w:sz w:val="26"/>
          <w:szCs w:val="26"/>
          <w:u w:val="single"/>
        </w:rPr>
        <w:t xml:space="preserve"> </w:t>
      </w:r>
      <w:r w:rsidRPr="000B09DB">
        <w:rPr>
          <w:color w:val="auto"/>
          <w:sz w:val="26"/>
          <w:szCs w:val="26"/>
        </w:rPr>
        <w:t xml:space="preserve">          </w:t>
      </w:r>
    </w:p>
    <w:p w:rsidR="00F64585" w:rsidRDefault="00F64585" w:rsidP="000B09DB">
      <w:pPr>
        <w:pStyle w:val="BodyText"/>
        <w:rPr>
          <w:rFonts w:cs="Times New Roman"/>
          <w:color w:val="auto"/>
          <w:sz w:val="26"/>
          <w:szCs w:val="26"/>
          <w:u w:val="single"/>
        </w:rPr>
      </w:pPr>
      <w:r w:rsidRPr="000B09DB">
        <w:rPr>
          <w:rFonts w:hint="eastAsia"/>
          <w:color w:val="auto"/>
          <w:sz w:val="26"/>
          <w:szCs w:val="26"/>
        </w:rPr>
        <w:t>實施班級：</w:t>
      </w:r>
      <w:r w:rsidRPr="00C538CB">
        <w:rPr>
          <w:rFonts w:ascii="Times New Roman" w:hint="eastAsia"/>
          <w:color w:val="auto"/>
          <w:sz w:val="26"/>
          <w:szCs w:val="26"/>
          <w:u w:val="single"/>
        </w:rPr>
        <w:t>一</w:t>
      </w:r>
      <w:r>
        <w:rPr>
          <w:rFonts w:ascii="Times New Roman" w:hAnsi="Times New Roman" w:hint="eastAsia"/>
          <w:color w:val="auto"/>
          <w:sz w:val="26"/>
          <w:szCs w:val="26"/>
          <w:u w:val="single"/>
        </w:rPr>
        <w:t>年五班、</w:t>
      </w:r>
      <w:r w:rsidRPr="000B09DB">
        <w:rPr>
          <w:rFonts w:hint="eastAsia"/>
          <w:color w:val="auto"/>
          <w:sz w:val="26"/>
          <w:szCs w:val="26"/>
          <w:u w:val="single"/>
        </w:rPr>
        <w:t>三年八班</w:t>
      </w:r>
      <w:r>
        <w:rPr>
          <w:rFonts w:hint="eastAsia"/>
          <w:color w:val="auto"/>
          <w:sz w:val="26"/>
          <w:szCs w:val="26"/>
          <w:u w:val="single"/>
        </w:rPr>
        <w:t>、</w:t>
      </w:r>
      <w:r w:rsidRPr="000121B2">
        <w:rPr>
          <w:rFonts w:hint="eastAsia"/>
          <w:color w:val="auto"/>
          <w:sz w:val="26"/>
          <w:szCs w:val="26"/>
          <w:u w:val="single"/>
        </w:rPr>
        <w:t>五</w:t>
      </w:r>
      <w:r w:rsidRPr="000B09DB">
        <w:rPr>
          <w:rFonts w:hint="eastAsia"/>
          <w:color w:val="auto"/>
          <w:sz w:val="26"/>
          <w:szCs w:val="26"/>
          <w:u w:val="single"/>
        </w:rPr>
        <w:t>年</w:t>
      </w:r>
      <w:r>
        <w:rPr>
          <w:rFonts w:hint="eastAsia"/>
          <w:color w:val="auto"/>
          <w:sz w:val="26"/>
          <w:szCs w:val="26"/>
          <w:u w:val="single"/>
        </w:rPr>
        <w:t>三</w:t>
      </w:r>
      <w:r w:rsidRPr="000B09DB">
        <w:rPr>
          <w:rFonts w:hint="eastAsia"/>
          <w:color w:val="auto"/>
          <w:sz w:val="26"/>
          <w:szCs w:val="26"/>
          <w:u w:val="single"/>
        </w:rPr>
        <w:t>班</w:t>
      </w:r>
    </w:p>
    <w:p w:rsidR="00F64585" w:rsidRPr="000B09DB" w:rsidRDefault="00F64585" w:rsidP="00D53256">
      <w:pPr>
        <w:pStyle w:val="BodyText"/>
        <w:rPr>
          <w:rFonts w:cs="Times New Roman"/>
          <w:color w:val="auto"/>
          <w:sz w:val="26"/>
          <w:szCs w:val="26"/>
        </w:rPr>
      </w:pPr>
    </w:p>
    <w:p w:rsidR="00F64585" w:rsidRPr="000B09DB" w:rsidRDefault="00F64585" w:rsidP="00D53256">
      <w:pPr>
        <w:pStyle w:val="ListParagraph"/>
        <w:ind w:leftChars="0" w:left="0"/>
        <w:rPr>
          <w:rFonts w:ascii="標楷體" w:eastAsia="標楷體" w:hAnsi="標楷體"/>
          <w:sz w:val="28"/>
          <w:szCs w:val="28"/>
        </w:rPr>
      </w:pPr>
      <w:r w:rsidRPr="00D53256">
        <w:rPr>
          <w:rFonts w:ascii="標楷體" w:eastAsia="標楷體" w:hAnsi="標楷體" w:cs="標楷體" w:hint="eastAsia"/>
          <w:b/>
          <w:bCs/>
          <w:sz w:val="28"/>
          <w:szCs w:val="28"/>
        </w:rPr>
        <w:t>一、辦理時間：</w:t>
      </w:r>
      <w:r w:rsidRPr="000B09DB">
        <w:rPr>
          <w:rFonts w:ascii="標楷體" w:eastAsia="標楷體" w:hAnsi="標楷體" w:cs="標楷體" w:hint="eastAsia"/>
          <w:kern w:val="0"/>
          <w:sz w:val="28"/>
          <w:szCs w:val="28"/>
        </w:rPr>
        <w:t>自民國</w:t>
      </w:r>
      <w:r w:rsidRPr="000B09DB">
        <w:rPr>
          <w:rFonts w:ascii="標楷體" w:eastAsia="標楷體" w:hAnsi="標楷體" w:cs="標楷體"/>
          <w:kern w:val="0"/>
          <w:sz w:val="28"/>
          <w:szCs w:val="28"/>
        </w:rPr>
        <w:t>102</w:t>
      </w:r>
      <w:r w:rsidRPr="000B09DB">
        <w:rPr>
          <w:rFonts w:ascii="標楷體" w:eastAsia="標楷體" w:hAnsi="標楷體" w:cs="標楷體" w:hint="eastAsia"/>
          <w:kern w:val="0"/>
          <w:sz w:val="28"/>
          <w:szCs w:val="28"/>
        </w:rPr>
        <w:t>年</w:t>
      </w:r>
      <w:r w:rsidRPr="000B09DB">
        <w:rPr>
          <w:rFonts w:ascii="標楷體" w:eastAsia="標楷體" w:hAnsi="標楷體" w:cs="標楷體"/>
          <w:kern w:val="0"/>
          <w:sz w:val="28"/>
          <w:szCs w:val="28"/>
        </w:rPr>
        <w:t>9</w:t>
      </w:r>
      <w:r w:rsidRPr="000B09DB">
        <w:rPr>
          <w:rFonts w:ascii="標楷體" w:eastAsia="標楷體" w:hAnsi="標楷體" w:cs="標楷體" w:hint="eastAsia"/>
          <w:kern w:val="0"/>
          <w:sz w:val="28"/>
          <w:szCs w:val="28"/>
        </w:rPr>
        <w:t>月</w:t>
      </w:r>
      <w:r w:rsidRPr="000B09DB">
        <w:rPr>
          <w:rFonts w:ascii="標楷體" w:eastAsia="標楷體" w:hAnsi="標楷體" w:cs="標楷體"/>
          <w:kern w:val="0"/>
          <w:sz w:val="28"/>
          <w:szCs w:val="28"/>
        </w:rPr>
        <w:t>1</w:t>
      </w:r>
      <w:r w:rsidRPr="000B09DB">
        <w:rPr>
          <w:rFonts w:ascii="標楷體" w:eastAsia="標楷體" w:hAnsi="標楷體" w:cs="標楷體" w:hint="eastAsia"/>
          <w:kern w:val="0"/>
          <w:sz w:val="28"/>
          <w:szCs w:val="28"/>
        </w:rPr>
        <w:t>日至民國</w:t>
      </w:r>
      <w:r w:rsidRPr="000B09DB">
        <w:rPr>
          <w:rFonts w:ascii="標楷體" w:eastAsia="標楷體" w:hAnsi="標楷體" w:cs="標楷體"/>
          <w:kern w:val="0"/>
          <w:sz w:val="28"/>
          <w:szCs w:val="28"/>
        </w:rPr>
        <w:t>102</w:t>
      </w:r>
      <w:r w:rsidRPr="000B09DB">
        <w:rPr>
          <w:rFonts w:ascii="標楷體" w:eastAsia="標楷體" w:hAnsi="標楷體" w:cs="標楷體" w:hint="eastAsia"/>
          <w:kern w:val="0"/>
          <w:sz w:val="28"/>
          <w:szCs w:val="28"/>
        </w:rPr>
        <w:t>年</w:t>
      </w:r>
      <w:r w:rsidRPr="000B09DB">
        <w:rPr>
          <w:rFonts w:ascii="標楷體" w:eastAsia="標楷體" w:hAnsi="標楷體" w:cs="標楷體"/>
          <w:kern w:val="0"/>
          <w:sz w:val="28"/>
          <w:szCs w:val="28"/>
        </w:rPr>
        <w:t>12</w:t>
      </w:r>
      <w:r w:rsidRPr="000B09DB">
        <w:rPr>
          <w:rFonts w:ascii="標楷體" w:eastAsia="標楷體" w:hAnsi="標楷體" w:cs="標楷體" w:hint="eastAsia"/>
          <w:kern w:val="0"/>
          <w:sz w:val="28"/>
          <w:szCs w:val="28"/>
        </w:rPr>
        <w:t>月</w:t>
      </w:r>
      <w:r w:rsidRPr="000B09DB">
        <w:rPr>
          <w:rFonts w:ascii="標楷體" w:eastAsia="標楷體" w:hAnsi="標楷體" w:cs="標楷體"/>
          <w:kern w:val="0"/>
          <w:sz w:val="28"/>
          <w:szCs w:val="28"/>
        </w:rPr>
        <w:t>31</w:t>
      </w:r>
      <w:r w:rsidRPr="000B09DB">
        <w:rPr>
          <w:rFonts w:ascii="標楷體" w:eastAsia="標楷體" w:hAnsi="標楷體" w:cs="標楷體" w:hint="eastAsia"/>
          <w:kern w:val="0"/>
          <w:sz w:val="28"/>
          <w:szCs w:val="28"/>
        </w:rPr>
        <w:t>日止。</w:t>
      </w:r>
    </w:p>
    <w:p w:rsidR="00F64585" w:rsidRPr="000B09DB" w:rsidRDefault="00F64585" w:rsidP="00D53256">
      <w:pPr>
        <w:pStyle w:val="ListParagraph"/>
        <w:ind w:leftChars="0" w:left="0"/>
        <w:rPr>
          <w:rFonts w:ascii="標楷體" w:eastAsia="標楷體" w:hAnsi="標楷體"/>
          <w:sz w:val="28"/>
          <w:szCs w:val="28"/>
        </w:rPr>
      </w:pPr>
      <w:r w:rsidRPr="00D53256">
        <w:rPr>
          <w:rFonts w:ascii="標楷體" w:eastAsia="標楷體" w:hAnsi="標楷體" w:cs="標楷體" w:hint="eastAsia"/>
          <w:b/>
          <w:bCs/>
          <w:sz w:val="28"/>
          <w:szCs w:val="28"/>
        </w:rPr>
        <w:t>二、學生參與人數：</w:t>
      </w:r>
      <w:r>
        <w:rPr>
          <w:rFonts w:ascii="標楷體" w:eastAsia="標楷體" w:hAnsi="標楷體" w:cs="標楷體"/>
          <w:sz w:val="28"/>
          <w:szCs w:val="28"/>
        </w:rPr>
        <w:t>83</w:t>
      </w:r>
      <w:r w:rsidRPr="000B09DB">
        <w:rPr>
          <w:rFonts w:ascii="標楷體" w:eastAsia="標楷體" w:hAnsi="標楷體" w:cs="標楷體" w:hint="eastAsia"/>
          <w:sz w:val="28"/>
          <w:szCs w:val="28"/>
        </w:rPr>
        <w:t>人</w:t>
      </w:r>
    </w:p>
    <w:p w:rsidR="00F64585" w:rsidRPr="000B09DB" w:rsidRDefault="00F64585" w:rsidP="00D53256">
      <w:pPr>
        <w:pStyle w:val="ListParagraph"/>
        <w:ind w:leftChars="0" w:left="0"/>
        <w:rPr>
          <w:rFonts w:ascii="標楷體" w:eastAsia="標楷體" w:hAnsi="標楷體"/>
          <w:sz w:val="28"/>
          <w:szCs w:val="28"/>
        </w:rPr>
      </w:pPr>
      <w:r w:rsidRPr="00D53256">
        <w:rPr>
          <w:rFonts w:ascii="標楷體" w:eastAsia="標楷體" w:hAnsi="標楷體" w:cs="標楷體" w:hint="eastAsia"/>
          <w:b/>
          <w:bCs/>
          <w:sz w:val="28"/>
          <w:szCs w:val="28"/>
        </w:rPr>
        <w:t>三、實施報紙種類：</w:t>
      </w:r>
      <w:r w:rsidRPr="000B09DB">
        <w:rPr>
          <w:rFonts w:ascii="標楷體" w:eastAsia="標楷體" w:hAnsi="標楷體" w:cs="標楷體" w:hint="eastAsia"/>
          <w:sz w:val="28"/>
          <w:szCs w:val="28"/>
        </w:rPr>
        <w:t>國語日報</w:t>
      </w:r>
      <w:r>
        <w:rPr>
          <w:rFonts w:ascii="標楷體" w:eastAsia="標楷體" w:hAnsi="標楷體" w:cs="標楷體" w:hint="eastAsia"/>
          <w:sz w:val="28"/>
          <w:szCs w:val="28"/>
        </w:rPr>
        <w:t>、國語日報周刊</w:t>
      </w:r>
    </w:p>
    <w:p w:rsidR="00F64585" w:rsidRPr="00D53256" w:rsidRDefault="00F64585" w:rsidP="00D53256">
      <w:pPr>
        <w:pStyle w:val="ListParagraph"/>
        <w:ind w:leftChars="0" w:left="0"/>
        <w:rPr>
          <w:rFonts w:ascii="標楷體" w:eastAsia="標楷體" w:hAnsi="標楷體"/>
          <w:b/>
          <w:bCs/>
          <w:sz w:val="28"/>
          <w:szCs w:val="28"/>
        </w:rPr>
      </w:pPr>
      <w:r w:rsidRPr="00D53256">
        <w:rPr>
          <w:rFonts w:ascii="標楷體" w:eastAsia="標楷體" w:hAnsi="標楷體" w:cs="標楷體" w:hint="eastAsia"/>
          <w:b/>
          <w:bCs/>
          <w:sz w:val="28"/>
          <w:szCs w:val="28"/>
        </w:rPr>
        <w:t>四、活動內容（教學活動作法）：</w:t>
      </w:r>
    </w:p>
    <w:p w:rsidR="00F64585" w:rsidRPr="000B09DB" w:rsidRDefault="00F64585" w:rsidP="0031733E">
      <w:pPr>
        <w:ind w:leftChars="200" w:left="31680" w:hangingChars="300" w:firstLine="31680"/>
        <w:rPr>
          <w:rFonts w:ascii="標楷體" w:eastAsia="標楷體" w:hAnsi="標楷體"/>
          <w:sz w:val="28"/>
          <w:szCs w:val="28"/>
        </w:rPr>
      </w:pPr>
      <w:r w:rsidRPr="000B09DB">
        <w:rPr>
          <w:rFonts w:ascii="標楷體" w:eastAsia="標楷體" w:hAnsi="標楷體" w:cs="標楷體" w:hint="eastAsia"/>
          <w:sz w:val="28"/>
          <w:szCs w:val="28"/>
        </w:rPr>
        <w:t>（一）分組閱讀討論</w:t>
      </w:r>
    </w:p>
    <w:p w:rsidR="00F64585" w:rsidRPr="000B09DB" w:rsidRDefault="00F64585" w:rsidP="0031733E">
      <w:pPr>
        <w:ind w:leftChars="200" w:left="31680" w:hangingChars="300" w:firstLine="31680"/>
        <w:rPr>
          <w:rFonts w:ascii="標楷體" w:eastAsia="標楷體" w:hAnsi="標楷體"/>
          <w:sz w:val="28"/>
          <w:szCs w:val="28"/>
        </w:rPr>
      </w:pPr>
      <w:r w:rsidRPr="000B09DB">
        <w:rPr>
          <w:rFonts w:ascii="標楷體" w:eastAsia="標楷體" w:hAnsi="標楷體" w:cs="標楷體" w:hint="eastAsia"/>
          <w:sz w:val="28"/>
          <w:szCs w:val="28"/>
        </w:rPr>
        <w:t>（二）角色扮演</w:t>
      </w:r>
    </w:p>
    <w:p w:rsidR="00F64585" w:rsidRDefault="00F64585" w:rsidP="0031733E">
      <w:pPr>
        <w:ind w:leftChars="200" w:left="31680" w:hangingChars="300" w:firstLine="31680"/>
        <w:rPr>
          <w:rFonts w:ascii="標楷體" w:eastAsia="標楷體" w:hAnsi="標楷體"/>
          <w:sz w:val="28"/>
          <w:szCs w:val="28"/>
        </w:rPr>
      </w:pPr>
      <w:r w:rsidRPr="000B09DB">
        <w:rPr>
          <w:rFonts w:ascii="標楷體" w:eastAsia="標楷體" w:hAnsi="標楷體" w:cs="標楷體" w:hint="eastAsia"/>
          <w:sz w:val="28"/>
          <w:szCs w:val="28"/>
        </w:rPr>
        <w:t>（三）</w:t>
      </w:r>
      <w:r w:rsidRPr="00B76601">
        <w:rPr>
          <w:rFonts w:ascii="標楷體" w:eastAsia="標楷體" w:hAnsi="標楷體" w:cs="標楷體" w:hint="eastAsia"/>
          <w:sz w:val="28"/>
          <w:szCs w:val="28"/>
        </w:rPr>
        <w:t>老師先挑選出適合的文章利用</w:t>
      </w:r>
      <w:r w:rsidRPr="00173DCA">
        <w:rPr>
          <w:rFonts w:eastAsia="標楷體" w:cs="標楷體" w:hint="eastAsia"/>
          <w:sz w:val="28"/>
          <w:szCs w:val="28"/>
        </w:rPr>
        <w:t>晨光時間</w:t>
      </w:r>
      <w:r w:rsidRPr="00B76601">
        <w:rPr>
          <w:rFonts w:ascii="標楷體" w:eastAsia="標楷體" w:hAnsi="標楷體" w:cs="標楷體" w:hint="eastAsia"/>
          <w:sz w:val="28"/>
          <w:szCs w:val="28"/>
        </w:rPr>
        <w:t>請志工媽媽及小</w:t>
      </w:r>
      <w:r w:rsidRPr="00704B92">
        <w:rPr>
          <w:rFonts w:ascii="標楷體" w:eastAsia="標楷體" w:hAnsi="標楷體" w:cs="標楷體" w:hint="eastAsia"/>
          <w:sz w:val="28"/>
          <w:szCs w:val="28"/>
        </w:rPr>
        <w:t>朋</w:t>
      </w:r>
      <w:r w:rsidRPr="00704B92">
        <w:rPr>
          <w:rFonts w:ascii="標楷體" w:eastAsia="標楷體" w:hAnsi="標楷體" w:cs="標楷體"/>
          <w:sz w:val="28"/>
          <w:szCs w:val="28"/>
        </w:rPr>
        <w:t xml:space="preserve"> </w:t>
      </w:r>
      <w:r w:rsidRPr="00704B92">
        <w:rPr>
          <w:rFonts w:ascii="標楷體" w:eastAsia="標楷體" w:hAnsi="標楷體" w:cs="標楷體" w:hint="eastAsia"/>
          <w:sz w:val="28"/>
          <w:szCs w:val="28"/>
        </w:rPr>
        <w:t>友輪流上台讀報</w:t>
      </w:r>
      <w:r>
        <w:rPr>
          <w:rFonts w:ascii="標楷體" w:eastAsia="標楷體" w:hAnsi="標楷體" w:cs="標楷體" w:hint="eastAsia"/>
          <w:sz w:val="28"/>
          <w:szCs w:val="28"/>
        </w:rPr>
        <w:t>、</w:t>
      </w:r>
      <w:r w:rsidRPr="00173DCA">
        <w:rPr>
          <w:rFonts w:eastAsia="標楷體" w:cs="標楷體" w:hint="eastAsia"/>
          <w:sz w:val="28"/>
          <w:szCs w:val="28"/>
        </w:rPr>
        <w:t>進行剪報</w:t>
      </w:r>
    </w:p>
    <w:p w:rsidR="00F64585" w:rsidRPr="00704B92" w:rsidRDefault="00F64585" w:rsidP="0031733E">
      <w:pPr>
        <w:ind w:leftChars="200" w:left="31680" w:hangingChars="300" w:firstLine="3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（四）</w:t>
      </w:r>
      <w:r w:rsidRPr="00704B92">
        <w:rPr>
          <w:rFonts w:ascii="標楷體" w:eastAsia="標楷體" w:hAnsi="標楷體" w:cs="標楷體" w:hint="eastAsia"/>
          <w:sz w:val="28"/>
          <w:szCs w:val="28"/>
        </w:rPr>
        <w:t>小朋友選出最喜歡的一篇文章剪貼發表心得</w:t>
      </w:r>
    </w:p>
    <w:p w:rsidR="00F64585" w:rsidRPr="00704B92" w:rsidRDefault="00F64585" w:rsidP="0031733E">
      <w:pPr>
        <w:ind w:leftChars="200" w:left="31680" w:hangingChars="300" w:firstLine="3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（五）</w:t>
      </w:r>
      <w:r>
        <w:rPr>
          <w:rFonts w:eastAsia="標楷體" w:cs="標楷體" w:hint="eastAsia"/>
          <w:sz w:val="28"/>
          <w:szCs w:val="28"/>
        </w:rPr>
        <w:t>利用「兒童版之文章精選」的素材，引導學生撰寫作文</w:t>
      </w:r>
    </w:p>
    <w:p w:rsidR="00F64585" w:rsidRDefault="00F64585" w:rsidP="0031733E">
      <w:pPr>
        <w:ind w:leftChars="200" w:left="31680" w:hangingChars="300" w:firstLine="3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（六）</w:t>
      </w:r>
      <w:r>
        <w:rPr>
          <w:rFonts w:eastAsia="標楷體" w:cs="標楷體" w:hint="eastAsia"/>
          <w:sz w:val="28"/>
          <w:szCs w:val="28"/>
        </w:rPr>
        <w:t>運用</w:t>
      </w:r>
      <w:r w:rsidRPr="0059353D">
        <w:rPr>
          <w:rFonts w:eastAsia="標楷體" w:cs="標楷體" w:hint="eastAsia"/>
          <w:sz w:val="28"/>
          <w:szCs w:val="28"/>
        </w:rPr>
        <w:t>「</w:t>
      </w:r>
      <w:r>
        <w:rPr>
          <w:rFonts w:eastAsia="標楷體" w:cs="標楷體" w:hint="eastAsia"/>
          <w:sz w:val="28"/>
          <w:szCs w:val="28"/>
        </w:rPr>
        <w:t>青少年法律專刊</w:t>
      </w:r>
      <w:r w:rsidRPr="0059353D">
        <w:rPr>
          <w:rFonts w:eastAsia="標楷體" w:cs="標楷體" w:hint="eastAsia"/>
          <w:sz w:val="28"/>
          <w:szCs w:val="28"/>
        </w:rPr>
        <w:t>」</w:t>
      </w:r>
      <w:r>
        <w:rPr>
          <w:rFonts w:eastAsia="標楷體" w:cs="標楷體" w:hint="eastAsia"/>
          <w:sz w:val="28"/>
          <w:szCs w:val="28"/>
        </w:rPr>
        <w:t>為學生講解法律常識</w:t>
      </w:r>
    </w:p>
    <w:p w:rsidR="00F64585" w:rsidRDefault="00F64585" w:rsidP="0031733E">
      <w:pPr>
        <w:ind w:leftChars="200" w:left="31680" w:hangingChars="300" w:firstLine="31680"/>
        <w:rPr>
          <w:rFonts w:eastAsia="標楷體"/>
          <w:sz w:val="28"/>
          <w:szCs w:val="28"/>
        </w:rPr>
      </w:pPr>
      <w:r>
        <w:rPr>
          <w:rFonts w:eastAsia="標楷體" w:cs="標楷體" w:hint="eastAsia"/>
          <w:sz w:val="28"/>
          <w:szCs w:val="28"/>
        </w:rPr>
        <w:t>（七）</w:t>
      </w:r>
      <w:r w:rsidRPr="00B31330">
        <w:rPr>
          <w:rFonts w:eastAsia="標楷體" w:cs="標楷體" w:hint="eastAsia"/>
          <w:sz w:val="28"/>
          <w:szCs w:val="28"/>
        </w:rPr>
        <w:t>利用國語日報文章或專題，剪下製成</w:t>
      </w:r>
      <w:r>
        <w:rPr>
          <w:rFonts w:eastAsia="標楷體" w:cs="標楷體" w:hint="eastAsia"/>
          <w:sz w:val="28"/>
          <w:szCs w:val="28"/>
        </w:rPr>
        <w:t>小品文，由學生帶回家閱讀，並請學生寫出四字詞語</w:t>
      </w:r>
      <w:r>
        <w:rPr>
          <w:rFonts w:ascii="標楷體" w:eastAsia="標楷體" w:hAnsi="標楷體" w:cs="標楷體" w:hint="eastAsia"/>
          <w:sz w:val="28"/>
          <w:szCs w:val="28"/>
        </w:rPr>
        <w:t>、</w:t>
      </w:r>
      <w:r>
        <w:rPr>
          <w:rFonts w:eastAsia="標楷體" w:cs="標楷體" w:hint="eastAsia"/>
          <w:sz w:val="28"/>
          <w:szCs w:val="28"/>
        </w:rPr>
        <w:t>優美佳句</w:t>
      </w:r>
      <w:r w:rsidRPr="00B31330">
        <w:rPr>
          <w:rFonts w:eastAsia="標楷體" w:cs="標楷體" w:hint="eastAsia"/>
          <w:sz w:val="28"/>
          <w:szCs w:val="28"/>
        </w:rPr>
        <w:t>，隔天再由學生分享心得或述說文章大意，再將小品文傳給下一位同學</w:t>
      </w:r>
    </w:p>
    <w:p w:rsidR="00F64585" w:rsidRDefault="00F64585" w:rsidP="0031733E">
      <w:pPr>
        <w:ind w:leftChars="200" w:left="31680" w:hangingChars="300" w:firstLine="31680"/>
        <w:rPr>
          <w:rFonts w:eastAsia="標楷體"/>
          <w:sz w:val="28"/>
          <w:szCs w:val="28"/>
        </w:rPr>
      </w:pPr>
      <w:r>
        <w:rPr>
          <w:rFonts w:eastAsia="標楷體" w:cs="標楷體" w:hint="eastAsia"/>
          <w:sz w:val="28"/>
          <w:szCs w:val="28"/>
        </w:rPr>
        <w:t>（八）</w:t>
      </w:r>
      <w:r w:rsidRPr="00B31330">
        <w:rPr>
          <w:rFonts w:eastAsia="標楷體" w:cs="標楷體" w:hint="eastAsia"/>
          <w:sz w:val="28"/>
          <w:szCs w:val="28"/>
        </w:rPr>
        <w:t>利用國語日報中的文章或專欄，與學生分享該篇內容後，張貼於學習走廊</w:t>
      </w:r>
    </w:p>
    <w:p w:rsidR="00F64585" w:rsidRDefault="00F64585" w:rsidP="0031733E">
      <w:pPr>
        <w:ind w:leftChars="200" w:left="31680" w:hangingChars="300" w:firstLine="31680"/>
        <w:rPr>
          <w:rFonts w:eastAsia="標楷體"/>
          <w:sz w:val="28"/>
          <w:szCs w:val="28"/>
        </w:rPr>
      </w:pPr>
      <w:r>
        <w:rPr>
          <w:rFonts w:eastAsia="標楷體" w:cs="標楷體" w:hint="eastAsia"/>
          <w:sz w:val="28"/>
          <w:szCs w:val="28"/>
        </w:rPr>
        <w:t>（九）剪下淘氣阿丹專欄製作成為想像力創作單元</w:t>
      </w:r>
      <w:r w:rsidRPr="004D0B43">
        <w:rPr>
          <w:rFonts w:eastAsia="標楷體" w:cs="標楷體" w:hint="eastAsia"/>
          <w:sz w:val="28"/>
          <w:szCs w:val="28"/>
        </w:rPr>
        <w:t>，</w:t>
      </w:r>
      <w:r>
        <w:rPr>
          <w:rFonts w:eastAsia="標楷體" w:cs="標楷體" w:hint="eastAsia"/>
          <w:sz w:val="28"/>
          <w:szCs w:val="28"/>
        </w:rPr>
        <w:t>激發創作力</w:t>
      </w:r>
    </w:p>
    <w:p w:rsidR="00F64585" w:rsidRDefault="00F64585" w:rsidP="00D53256">
      <w:pPr>
        <w:rPr>
          <w:rFonts w:ascii="標楷體" w:eastAsia="標楷體" w:hAnsi="標楷體"/>
          <w:sz w:val="28"/>
          <w:szCs w:val="28"/>
        </w:rPr>
      </w:pPr>
    </w:p>
    <w:p w:rsidR="00F64585" w:rsidRPr="00D53256" w:rsidRDefault="00F64585" w:rsidP="00D53256">
      <w:pPr>
        <w:rPr>
          <w:rFonts w:ascii="標楷體" w:eastAsia="標楷體" w:hAnsi="標楷體"/>
          <w:b/>
          <w:bCs/>
          <w:sz w:val="28"/>
          <w:szCs w:val="28"/>
        </w:rPr>
      </w:pPr>
      <w:r w:rsidRPr="00D53256">
        <w:rPr>
          <w:rFonts w:ascii="標楷體" w:eastAsia="標楷體" w:hAnsi="標楷體" w:cs="標楷體" w:hint="eastAsia"/>
          <w:b/>
          <w:bCs/>
          <w:sz w:val="28"/>
          <w:szCs w:val="28"/>
        </w:rPr>
        <w:t>五、具體目標與成效評估：</w:t>
      </w:r>
    </w:p>
    <w:p w:rsidR="00F64585" w:rsidRPr="000B09DB" w:rsidRDefault="00F64585" w:rsidP="0031733E">
      <w:pPr>
        <w:ind w:leftChars="200" w:left="31680"/>
        <w:rPr>
          <w:rFonts w:ascii="標楷體" w:eastAsia="標楷體" w:hAnsi="標楷體"/>
          <w:sz w:val="28"/>
          <w:szCs w:val="28"/>
        </w:rPr>
      </w:pPr>
      <w:r w:rsidRPr="000B09DB">
        <w:rPr>
          <w:rFonts w:ascii="標楷體" w:eastAsia="標楷體" w:hAnsi="標楷體" w:cs="標楷體" w:hint="eastAsia"/>
          <w:sz w:val="28"/>
          <w:szCs w:val="28"/>
        </w:rPr>
        <w:t>（一）具體目標</w:t>
      </w:r>
    </w:p>
    <w:p w:rsidR="00F64585" w:rsidRPr="000B09DB" w:rsidRDefault="00F64585" w:rsidP="0031733E">
      <w:pPr>
        <w:pStyle w:val="ListParagraph"/>
        <w:ind w:leftChars="600" w:left="3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1.</w:t>
      </w:r>
      <w:r w:rsidRPr="000B09DB">
        <w:rPr>
          <w:rFonts w:ascii="標楷體" w:eastAsia="標楷體" w:hAnsi="標楷體" w:cs="標楷體" w:hint="eastAsia"/>
          <w:sz w:val="28"/>
          <w:szCs w:val="28"/>
        </w:rPr>
        <w:t>培養閱讀興趣：能喜歡上讀報</w:t>
      </w:r>
    </w:p>
    <w:p w:rsidR="00F64585" w:rsidRPr="000B09DB" w:rsidRDefault="00F64585" w:rsidP="0031733E">
      <w:pPr>
        <w:pStyle w:val="ListParagraph"/>
        <w:ind w:leftChars="600" w:left="3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2.</w:t>
      </w:r>
      <w:r w:rsidRPr="000B09DB">
        <w:rPr>
          <w:rFonts w:ascii="標楷體" w:eastAsia="標楷體" w:hAnsi="標楷體" w:cs="標楷體" w:hint="eastAsia"/>
          <w:sz w:val="28"/>
          <w:szCs w:val="28"/>
        </w:rPr>
        <w:t>改善閱讀習慣：能主動去讀報</w:t>
      </w:r>
    </w:p>
    <w:p w:rsidR="00F64585" w:rsidRPr="00AE63D2" w:rsidRDefault="00F64585" w:rsidP="0031733E">
      <w:pPr>
        <w:pStyle w:val="ListParagraph"/>
        <w:ind w:leftChars="600" w:left="3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3.</w:t>
      </w:r>
      <w:r w:rsidRPr="000B09DB">
        <w:rPr>
          <w:rFonts w:ascii="標楷體" w:eastAsia="標楷體" w:hAnsi="標楷體" w:cs="標楷體" w:hint="eastAsia"/>
          <w:sz w:val="28"/>
          <w:szCs w:val="28"/>
        </w:rPr>
        <w:t>提升閱讀能力：能分享讀報心得並創作</w:t>
      </w:r>
    </w:p>
    <w:p w:rsidR="00F64585" w:rsidRPr="000B09DB" w:rsidRDefault="00F64585" w:rsidP="0031733E">
      <w:pPr>
        <w:ind w:leftChars="200" w:left="31680"/>
        <w:rPr>
          <w:rFonts w:ascii="標楷體" w:eastAsia="標楷體" w:hAnsi="標楷體"/>
          <w:sz w:val="28"/>
          <w:szCs w:val="28"/>
        </w:rPr>
      </w:pPr>
      <w:r w:rsidRPr="000B09DB">
        <w:rPr>
          <w:rFonts w:ascii="標楷體" w:eastAsia="標楷體" w:hAnsi="標楷體" w:cs="標楷體" w:hint="eastAsia"/>
          <w:sz w:val="28"/>
          <w:szCs w:val="28"/>
        </w:rPr>
        <w:t>（二）成效</w:t>
      </w:r>
    </w:p>
    <w:p w:rsidR="00F64585" w:rsidRDefault="00F64585" w:rsidP="0031733E">
      <w:pPr>
        <w:ind w:leftChars="600" w:left="31680" w:hangingChars="100" w:firstLine="31680"/>
        <w:rPr>
          <w:rFonts w:eastAsia="標楷體" w:hAnsi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1.</w:t>
      </w:r>
      <w:r>
        <w:rPr>
          <w:rFonts w:eastAsia="標楷體" w:hAnsi="標楷體" w:cs="標楷體" w:hint="eastAsia"/>
          <w:sz w:val="28"/>
          <w:szCs w:val="28"/>
        </w:rPr>
        <w:t>學生</w:t>
      </w:r>
      <w:r w:rsidRPr="00D8364B">
        <w:rPr>
          <w:rFonts w:eastAsia="標楷體" w:hAnsi="標楷體" w:cs="標楷體" w:hint="eastAsia"/>
          <w:sz w:val="28"/>
          <w:szCs w:val="28"/>
        </w:rPr>
        <w:t>藉著閱讀報紙的時事新聞，更能與現實生活接軌，留心週遭的時事。</w:t>
      </w:r>
    </w:p>
    <w:p w:rsidR="00F64585" w:rsidRDefault="00F64585" w:rsidP="0031733E">
      <w:pPr>
        <w:ind w:leftChars="600" w:left="31680" w:hangingChars="100" w:firstLine="31680"/>
        <w:rPr>
          <w:rFonts w:eastAsia="標楷體" w:hAnsi="標楷體"/>
          <w:sz w:val="28"/>
          <w:szCs w:val="28"/>
        </w:rPr>
      </w:pPr>
      <w:r>
        <w:rPr>
          <w:rFonts w:eastAsia="標楷體" w:hAnsi="標楷體"/>
          <w:sz w:val="28"/>
          <w:szCs w:val="28"/>
        </w:rPr>
        <w:t>2.</w:t>
      </w:r>
      <w:r w:rsidRPr="00D8364B">
        <w:rPr>
          <w:rFonts w:eastAsia="標楷體" w:hAnsi="標楷體" w:cs="標楷體" w:hint="eastAsia"/>
          <w:sz w:val="28"/>
          <w:szCs w:val="28"/>
        </w:rPr>
        <w:t>利用「兒童版之文章精選」的素材範文欣賞，學生在書寫作文時，更能掌握各段重點敘寫，整篇文章更有結構性。</w:t>
      </w:r>
    </w:p>
    <w:p w:rsidR="00F64585" w:rsidRDefault="00F64585" w:rsidP="0031733E">
      <w:pPr>
        <w:ind w:leftChars="600" w:left="31680" w:hangingChars="100" w:firstLine="31680"/>
        <w:rPr>
          <w:rFonts w:eastAsia="標楷體" w:hAnsi="標楷體"/>
          <w:sz w:val="28"/>
          <w:szCs w:val="28"/>
        </w:rPr>
      </w:pPr>
      <w:r>
        <w:rPr>
          <w:rFonts w:eastAsia="標楷體" w:hAnsi="標楷體"/>
          <w:sz w:val="28"/>
          <w:szCs w:val="28"/>
        </w:rPr>
        <w:t>3.</w:t>
      </w:r>
      <w:r w:rsidRPr="00D8364B">
        <w:rPr>
          <w:rFonts w:eastAsia="標楷體" w:hAnsi="標楷體" w:cs="標楷體" w:hint="eastAsia"/>
          <w:sz w:val="28"/>
          <w:szCs w:val="28"/>
        </w:rPr>
        <w:t>由於平日即有書寫閱讀心得的習慣，學生在課堂上較易說出自己的閱讀心得，同時，撰寫作文時，亦變得較容易下筆。</w:t>
      </w:r>
    </w:p>
    <w:p w:rsidR="00F64585" w:rsidRDefault="00F64585" w:rsidP="0031733E">
      <w:pPr>
        <w:ind w:leftChars="600" w:left="31680" w:hangingChars="100" w:firstLine="31680"/>
        <w:rPr>
          <w:rFonts w:eastAsia="標楷體" w:hAnsi="標楷體"/>
          <w:sz w:val="28"/>
          <w:szCs w:val="28"/>
        </w:rPr>
      </w:pPr>
      <w:r>
        <w:rPr>
          <w:rFonts w:eastAsia="標楷體" w:hAnsi="標楷體"/>
          <w:sz w:val="28"/>
          <w:szCs w:val="28"/>
        </w:rPr>
        <w:t>4.</w:t>
      </w:r>
      <w:r w:rsidRPr="00D8364B">
        <w:rPr>
          <w:rFonts w:eastAsia="標楷體" w:hAnsi="標楷體" w:cs="標楷體" w:hint="eastAsia"/>
          <w:sz w:val="28"/>
          <w:szCs w:val="28"/>
        </w:rPr>
        <w:t>學生在讀報後，閱讀的速度變快了</w:t>
      </w:r>
      <w:r>
        <w:rPr>
          <w:rFonts w:eastAsia="標楷體" w:hAnsi="標楷體" w:cs="標楷體" w:hint="eastAsia"/>
          <w:sz w:val="28"/>
          <w:szCs w:val="28"/>
        </w:rPr>
        <w:t>，</w:t>
      </w:r>
      <w:r w:rsidRPr="00D8364B">
        <w:rPr>
          <w:rFonts w:eastAsia="標楷體" w:hAnsi="標楷體" w:cs="標楷體" w:hint="eastAsia"/>
          <w:sz w:val="28"/>
          <w:szCs w:val="28"/>
        </w:rPr>
        <w:t>朗讀國語課文時的流暢性也跟著進步了。</w:t>
      </w:r>
    </w:p>
    <w:p w:rsidR="00F64585" w:rsidRDefault="00F64585" w:rsidP="0031733E">
      <w:pPr>
        <w:ind w:leftChars="600" w:left="31680" w:hangingChars="100" w:firstLine="31680"/>
        <w:rPr>
          <w:rFonts w:eastAsia="標楷體" w:hAnsi="標楷體"/>
          <w:sz w:val="28"/>
          <w:szCs w:val="28"/>
        </w:rPr>
      </w:pPr>
      <w:r>
        <w:rPr>
          <w:rFonts w:eastAsia="標楷體" w:hAnsi="標楷體"/>
          <w:sz w:val="28"/>
          <w:szCs w:val="28"/>
        </w:rPr>
        <w:t>5.</w:t>
      </w:r>
      <w:r>
        <w:rPr>
          <w:rFonts w:eastAsia="標楷體" w:hAnsi="標楷體" w:cs="標楷體" w:hint="eastAsia"/>
          <w:sz w:val="28"/>
          <w:szCs w:val="28"/>
        </w:rPr>
        <w:t>利用</w:t>
      </w:r>
      <w:r w:rsidRPr="00B31330">
        <w:rPr>
          <w:rFonts w:eastAsia="標楷體" w:hAnsi="標楷體" w:cs="標楷體" w:hint="eastAsia"/>
          <w:sz w:val="28"/>
          <w:szCs w:val="28"/>
        </w:rPr>
        <w:t>小品文</w:t>
      </w:r>
      <w:r>
        <w:rPr>
          <w:rFonts w:eastAsia="標楷體" w:hAnsi="標楷體" w:cs="標楷體" w:hint="eastAsia"/>
          <w:sz w:val="28"/>
          <w:szCs w:val="28"/>
        </w:rPr>
        <w:t>文章的閱讀</w:t>
      </w:r>
      <w:r w:rsidRPr="00B31330">
        <w:rPr>
          <w:rFonts w:eastAsia="標楷體" w:hAnsi="標楷體" w:cs="標楷體" w:hint="eastAsia"/>
          <w:sz w:val="28"/>
          <w:szCs w:val="28"/>
        </w:rPr>
        <w:t>，</w:t>
      </w:r>
      <w:r>
        <w:rPr>
          <w:rFonts w:eastAsia="標楷體" w:hAnsi="標楷體" w:cs="標楷體" w:hint="eastAsia"/>
          <w:sz w:val="28"/>
          <w:szCs w:val="28"/>
        </w:rPr>
        <w:t>練習找出佳句及優美四字詞語</w:t>
      </w:r>
      <w:r w:rsidRPr="00B31330">
        <w:rPr>
          <w:rFonts w:eastAsia="標楷體" w:hAnsi="標楷體" w:cs="標楷體" w:hint="eastAsia"/>
          <w:sz w:val="28"/>
          <w:szCs w:val="28"/>
        </w:rPr>
        <w:t>，</w:t>
      </w:r>
      <w:r>
        <w:rPr>
          <w:rFonts w:eastAsia="標楷體" w:hAnsi="標楷體" w:cs="標楷體" w:hint="eastAsia"/>
          <w:sz w:val="28"/>
          <w:szCs w:val="28"/>
        </w:rPr>
        <w:t>增加詞彙及寫作能力</w:t>
      </w:r>
      <w:r w:rsidRPr="00B31330">
        <w:rPr>
          <w:rFonts w:eastAsia="標楷體" w:hAnsi="標楷體" w:cs="標楷體" w:hint="eastAsia"/>
          <w:sz w:val="28"/>
          <w:szCs w:val="28"/>
        </w:rPr>
        <w:t>。</w:t>
      </w:r>
    </w:p>
    <w:p w:rsidR="00F64585" w:rsidRDefault="00F64585" w:rsidP="0031733E">
      <w:pPr>
        <w:ind w:leftChars="600" w:left="31680" w:hangingChars="100" w:firstLine="31680"/>
        <w:rPr>
          <w:rFonts w:ascii="標楷體" w:eastAsia="標楷體" w:hAnsi="標楷體"/>
          <w:sz w:val="28"/>
          <w:szCs w:val="28"/>
        </w:rPr>
      </w:pPr>
      <w:r>
        <w:rPr>
          <w:rFonts w:eastAsia="標楷體" w:hAnsi="標楷體"/>
          <w:sz w:val="28"/>
          <w:szCs w:val="28"/>
        </w:rPr>
        <w:t>6.</w:t>
      </w:r>
      <w:r w:rsidRPr="000B09DB">
        <w:rPr>
          <w:rFonts w:ascii="標楷體" w:eastAsia="標楷體" w:hAnsi="標楷體" w:cs="標楷體" w:hint="eastAsia"/>
          <w:sz w:val="28"/>
          <w:szCs w:val="28"/>
        </w:rPr>
        <w:t>全班在實施讀報教育的這幾個月，能從中培養閱讀興趣，進而改善閱讀習慣，並提升閱讀能力。</w:t>
      </w:r>
    </w:p>
    <w:p w:rsidR="00F64585" w:rsidRPr="00AE63D2" w:rsidRDefault="00F64585" w:rsidP="0031733E">
      <w:pPr>
        <w:ind w:leftChars="600" w:left="31680" w:hangingChars="100" w:firstLine="31680"/>
        <w:rPr>
          <w:rFonts w:eastAsia="標楷體" w:hAnsi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7.</w:t>
      </w:r>
      <w:r w:rsidRPr="000B09DB">
        <w:rPr>
          <w:rFonts w:ascii="標楷體" w:eastAsia="標楷體" w:hAnsi="標楷體" w:cs="標楷體" w:hint="eastAsia"/>
          <w:sz w:val="28"/>
          <w:szCs w:val="28"/>
        </w:rPr>
        <w:t>最後能全班透過自己閱讀、分組討論、心得分享並上台報告。</w:t>
      </w:r>
    </w:p>
    <w:p w:rsidR="00F64585" w:rsidRPr="000B09DB" w:rsidRDefault="00F64585" w:rsidP="00D53256">
      <w:pPr>
        <w:rPr>
          <w:rFonts w:ascii="標楷體" w:eastAsia="標楷體" w:hAnsi="標楷體"/>
          <w:sz w:val="28"/>
          <w:szCs w:val="28"/>
        </w:rPr>
      </w:pPr>
    </w:p>
    <w:p w:rsidR="00F64585" w:rsidRPr="00D53256" w:rsidRDefault="00F64585" w:rsidP="00D53256">
      <w:pPr>
        <w:rPr>
          <w:rFonts w:ascii="標楷體" w:eastAsia="標楷體" w:hAnsi="標楷體"/>
          <w:b/>
          <w:bCs/>
          <w:sz w:val="28"/>
          <w:szCs w:val="28"/>
        </w:rPr>
      </w:pPr>
      <w:r w:rsidRPr="00D53256">
        <w:rPr>
          <w:rFonts w:ascii="標楷體" w:eastAsia="標楷體" w:hAnsi="標楷體" w:cs="標楷體" w:hint="eastAsia"/>
          <w:b/>
          <w:bCs/>
          <w:sz w:val="28"/>
          <w:szCs w:val="28"/>
        </w:rPr>
        <w:t>六、檢討與省思：</w:t>
      </w:r>
    </w:p>
    <w:p w:rsidR="00F64585" w:rsidRPr="000B09DB" w:rsidRDefault="00F64585" w:rsidP="0031733E">
      <w:pPr>
        <w:ind w:leftChars="200" w:left="31680"/>
        <w:rPr>
          <w:rFonts w:ascii="標楷體" w:eastAsia="標楷體" w:hAnsi="標楷體"/>
          <w:sz w:val="28"/>
          <w:szCs w:val="28"/>
        </w:rPr>
      </w:pPr>
      <w:r w:rsidRPr="000B09DB">
        <w:rPr>
          <w:rFonts w:ascii="標楷體" w:eastAsia="標楷體" w:hAnsi="標楷體" w:cs="標楷體" w:hint="eastAsia"/>
          <w:sz w:val="28"/>
          <w:szCs w:val="28"/>
        </w:rPr>
        <w:t>（一）優點：</w:t>
      </w:r>
    </w:p>
    <w:p w:rsidR="00F64585" w:rsidRPr="00704B92" w:rsidRDefault="00F64585" w:rsidP="0031733E">
      <w:pPr>
        <w:tabs>
          <w:tab w:val="left" w:pos="1980"/>
          <w:tab w:val="left" w:pos="2700"/>
        </w:tabs>
        <w:ind w:leftChars="600" w:left="31680" w:hangingChars="100" w:firstLine="31680"/>
        <w:rPr>
          <w:rFonts w:ascii="標楷體" w:eastAsia="標楷體" w:hAnsi="標楷體"/>
          <w:sz w:val="28"/>
          <w:szCs w:val="28"/>
        </w:rPr>
      </w:pPr>
      <w:r w:rsidRPr="00704B92">
        <w:rPr>
          <w:rFonts w:ascii="標楷體" w:eastAsia="標楷體" w:hAnsi="標楷體" w:cs="標楷體"/>
          <w:sz w:val="28"/>
          <w:szCs w:val="28"/>
        </w:rPr>
        <w:t>1.</w:t>
      </w:r>
      <w:r w:rsidRPr="00704B92">
        <w:rPr>
          <w:rFonts w:ascii="標楷體" w:eastAsia="標楷體" w:hAnsi="標楷體" w:cs="標楷體" w:hint="eastAsia"/>
          <w:sz w:val="28"/>
          <w:szCs w:val="28"/>
        </w:rPr>
        <w:t>低年級小朋友活潑好動，爭相上台讀報，可多安排此讀報活動，讓全班經常接觸進而對讀報更感興趣。</w:t>
      </w:r>
    </w:p>
    <w:p w:rsidR="00F64585" w:rsidRPr="00704B92" w:rsidRDefault="00F64585" w:rsidP="0031733E">
      <w:pPr>
        <w:tabs>
          <w:tab w:val="left" w:pos="1980"/>
          <w:tab w:val="left" w:pos="2700"/>
        </w:tabs>
        <w:ind w:leftChars="600" w:left="31680" w:hangingChars="100" w:firstLine="31680"/>
        <w:rPr>
          <w:rFonts w:ascii="標楷體" w:eastAsia="標楷體" w:hAnsi="標楷體"/>
          <w:sz w:val="28"/>
          <w:szCs w:val="28"/>
        </w:rPr>
      </w:pPr>
      <w:r w:rsidRPr="00704B92">
        <w:rPr>
          <w:rFonts w:ascii="標楷體" w:eastAsia="標楷體" w:hAnsi="標楷體" w:cs="標楷體"/>
          <w:sz w:val="28"/>
          <w:szCs w:val="28"/>
        </w:rPr>
        <w:t>2.</w:t>
      </w:r>
      <w:r w:rsidRPr="00704B92">
        <w:rPr>
          <w:rFonts w:ascii="標楷體" w:eastAsia="標楷體" w:hAnsi="標楷體" w:cs="標楷體" w:hint="eastAsia"/>
          <w:sz w:val="28"/>
          <w:szCs w:val="28"/>
        </w:rPr>
        <w:t>增進口語表達及語文寫作能力。</w:t>
      </w:r>
    </w:p>
    <w:p w:rsidR="00F64585" w:rsidRPr="006F2E61" w:rsidRDefault="00F64585" w:rsidP="0031733E">
      <w:pPr>
        <w:ind w:leftChars="600" w:left="31680" w:hangingChars="100" w:firstLine="31680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>3</w:t>
      </w:r>
      <w:r w:rsidRPr="006F2E61">
        <w:rPr>
          <w:rFonts w:eastAsia="標楷體"/>
          <w:sz w:val="28"/>
          <w:szCs w:val="28"/>
        </w:rPr>
        <w:t>.</w:t>
      </w:r>
      <w:r w:rsidRPr="006F2E61">
        <w:rPr>
          <w:rFonts w:eastAsia="標楷體" w:cs="標楷體" w:hint="eastAsia"/>
          <w:sz w:val="28"/>
          <w:szCs w:val="28"/>
        </w:rPr>
        <w:t>國語日報提供學生</w:t>
      </w:r>
      <w:r>
        <w:rPr>
          <w:rFonts w:eastAsia="標楷體" w:cs="標楷體" w:hint="eastAsia"/>
          <w:sz w:val="28"/>
          <w:szCs w:val="28"/>
        </w:rPr>
        <w:t>多元</w:t>
      </w:r>
      <w:r w:rsidRPr="006F2E61">
        <w:rPr>
          <w:rFonts w:eastAsia="標楷體" w:cs="標楷體" w:hint="eastAsia"/>
          <w:sz w:val="28"/>
          <w:szCs w:val="28"/>
        </w:rPr>
        <w:t>閱讀的素材，解決書籍不足的困擾。</w:t>
      </w:r>
    </w:p>
    <w:p w:rsidR="00F64585" w:rsidRDefault="00F64585" w:rsidP="0031733E">
      <w:pPr>
        <w:ind w:leftChars="600" w:left="31680" w:hangingChars="100" w:firstLine="31680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>4</w:t>
      </w:r>
      <w:r w:rsidRPr="006F2E61">
        <w:rPr>
          <w:rFonts w:eastAsia="標楷體"/>
          <w:sz w:val="28"/>
          <w:szCs w:val="28"/>
        </w:rPr>
        <w:t>.</w:t>
      </w:r>
      <w:r w:rsidRPr="006F2E61">
        <w:rPr>
          <w:rFonts w:eastAsia="標楷體" w:cs="標楷體" w:hint="eastAsia"/>
          <w:sz w:val="28"/>
          <w:szCs w:val="28"/>
        </w:rPr>
        <w:t>多元的內容、較短的篇幅，也讓平日不太喜歡閱讀的學生，能選擇自己喜歡的部分閱讀。</w:t>
      </w:r>
    </w:p>
    <w:p w:rsidR="00F64585" w:rsidRPr="009736A0" w:rsidRDefault="00F64585" w:rsidP="0031733E">
      <w:pPr>
        <w:ind w:leftChars="600" w:left="31680" w:hangingChars="100" w:firstLine="31680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>5</w:t>
      </w:r>
      <w:r w:rsidRPr="006F2E61">
        <w:rPr>
          <w:rFonts w:eastAsia="標楷體"/>
          <w:sz w:val="28"/>
          <w:szCs w:val="28"/>
        </w:rPr>
        <w:t>.</w:t>
      </w:r>
      <w:r w:rsidRPr="006F2E61">
        <w:rPr>
          <w:rFonts w:eastAsia="標楷體" w:cs="標楷體" w:hint="eastAsia"/>
          <w:sz w:val="28"/>
          <w:szCs w:val="28"/>
        </w:rPr>
        <w:t>透過閱讀報紙，學生的閱讀理解能力也相對的提高。</w:t>
      </w:r>
    </w:p>
    <w:p w:rsidR="00F64585" w:rsidRDefault="00F64585" w:rsidP="0031733E">
      <w:pPr>
        <w:ind w:leftChars="600" w:left="31680" w:hangingChars="100" w:firstLine="3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6.</w:t>
      </w:r>
      <w:r w:rsidRPr="000B09DB">
        <w:rPr>
          <w:rFonts w:ascii="標楷體" w:eastAsia="標楷體" w:hAnsi="標楷體" w:cs="標楷體" w:hint="eastAsia"/>
          <w:sz w:val="28"/>
          <w:szCs w:val="28"/>
        </w:rPr>
        <w:t>透過本學期實施「讀報教育」，人人都願意讀報，可以自己安靜閱讀，也能在分組討論後，上台分享自己的心得，甚至以表演方式呈現閱讀內容，展現創意，全班都樂於給予鼓掌鼓勵。</w:t>
      </w:r>
    </w:p>
    <w:p w:rsidR="00F64585" w:rsidRPr="000B09DB" w:rsidRDefault="00F64585" w:rsidP="0031733E">
      <w:pPr>
        <w:ind w:leftChars="600" w:left="31680" w:hangingChars="100" w:firstLine="3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7.</w:t>
      </w:r>
      <w:r w:rsidRPr="000B09DB">
        <w:rPr>
          <w:rFonts w:ascii="標楷體" w:eastAsia="標楷體" w:hAnsi="標楷體" w:cs="標楷體" w:hint="eastAsia"/>
          <w:sz w:val="28"/>
          <w:szCs w:val="28"/>
        </w:rPr>
        <w:t>透過本學期實施「讀報教育」，大部分學生可以在較短時間就掌握住文章重點，甚至能簡單說出內容大意，對於作文很有幫助。</w:t>
      </w:r>
    </w:p>
    <w:p w:rsidR="00F64585" w:rsidRPr="000B09DB" w:rsidRDefault="00F64585" w:rsidP="0031733E">
      <w:pPr>
        <w:ind w:leftChars="600" w:left="31680" w:hangingChars="100" w:firstLine="3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8.</w:t>
      </w:r>
      <w:r w:rsidRPr="000B09DB">
        <w:rPr>
          <w:rFonts w:ascii="標楷體" w:eastAsia="標楷體" w:hAnsi="標楷體" w:cs="標楷體" w:hint="eastAsia"/>
          <w:sz w:val="28"/>
          <w:szCs w:val="28"/>
        </w:rPr>
        <w:t>透過本學期實施「讀報教育」，學生都喜歡閱讀，也願意多嘗試閱讀其他文字較多的書，或不同類型的書，並分享內容給其他同學。</w:t>
      </w:r>
    </w:p>
    <w:p w:rsidR="00F64585" w:rsidRDefault="00F64585" w:rsidP="0031733E">
      <w:pPr>
        <w:tabs>
          <w:tab w:val="left" w:pos="1980"/>
        </w:tabs>
        <w:ind w:leftChars="200" w:left="31680"/>
        <w:rPr>
          <w:rFonts w:ascii="標楷體" w:eastAsia="標楷體" w:hAnsi="標楷體"/>
          <w:sz w:val="28"/>
          <w:szCs w:val="28"/>
        </w:rPr>
      </w:pPr>
      <w:r w:rsidRPr="000B09DB">
        <w:rPr>
          <w:rFonts w:ascii="標楷體" w:eastAsia="標楷體" w:hAnsi="標楷體" w:cs="標楷體" w:hint="eastAsia"/>
          <w:sz w:val="28"/>
          <w:szCs w:val="28"/>
        </w:rPr>
        <w:t>（二）省思、啟發或限制：</w:t>
      </w:r>
    </w:p>
    <w:p w:rsidR="00F64585" w:rsidRPr="000B09DB" w:rsidRDefault="00F64585" w:rsidP="0031733E">
      <w:pPr>
        <w:tabs>
          <w:tab w:val="left" w:pos="1980"/>
        </w:tabs>
        <w:ind w:leftChars="600" w:left="31680" w:hangingChars="100" w:firstLine="3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1.</w:t>
      </w:r>
      <w:r>
        <w:rPr>
          <w:rFonts w:ascii="標楷體" w:eastAsia="標楷體" w:hAnsi="標楷體" w:cs="標楷體" w:hint="eastAsia"/>
          <w:sz w:val="28"/>
          <w:szCs w:val="28"/>
        </w:rPr>
        <w:t>低年級</w:t>
      </w:r>
      <w:r w:rsidRPr="00704B92">
        <w:rPr>
          <w:rFonts w:ascii="標楷體" w:eastAsia="標楷體" w:hAnsi="標楷體" w:cs="標楷體" w:hint="eastAsia"/>
          <w:sz w:val="28"/>
          <w:szCs w:val="28"/>
        </w:rPr>
        <w:t>學生剛學國字對文字的意義了解有限</w:t>
      </w:r>
      <w:r>
        <w:rPr>
          <w:rFonts w:ascii="標楷體" w:eastAsia="標楷體" w:hAnsi="標楷體" w:cs="標楷體" w:hint="eastAsia"/>
          <w:sz w:val="28"/>
          <w:szCs w:val="28"/>
        </w:rPr>
        <w:t>，</w:t>
      </w:r>
      <w:r w:rsidRPr="00704B92">
        <w:rPr>
          <w:rFonts w:ascii="標楷體" w:eastAsia="標楷體" w:hAnsi="標楷體" w:cs="標楷體" w:hint="eastAsia"/>
          <w:sz w:val="28"/>
          <w:szCs w:val="28"/>
        </w:rPr>
        <w:t>表達也就比較困難。</w:t>
      </w:r>
    </w:p>
    <w:p w:rsidR="00F64585" w:rsidRDefault="00F64585" w:rsidP="0031733E">
      <w:pPr>
        <w:tabs>
          <w:tab w:val="num" w:pos="1815"/>
          <w:tab w:val="left" w:pos="1980"/>
        </w:tabs>
        <w:ind w:leftChars="600" w:left="31680" w:hangingChars="100" w:firstLine="3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2.</w:t>
      </w:r>
      <w:r w:rsidRPr="000B09DB">
        <w:rPr>
          <w:rFonts w:ascii="標楷體" w:eastAsia="標楷體" w:hAnsi="標楷體" w:cs="標楷體" w:hint="eastAsia"/>
          <w:sz w:val="28"/>
          <w:szCs w:val="28"/>
        </w:rPr>
        <w:t>讀報與一般書籍比起來，最大的好處是在短時間內可以接觸多樣化與貼近生活的內容，顯得豐富有趣，甚至能了解時事，並培養國際觀，滿足各年齡層的求知慾。</w:t>
      </w:r>
    </w:p>
    <w:p w:rsidR="00F64585" w:rsidRPr="000B09DB" w:rsidRDefault="00F64585" w:rsidP="0031733E">
      <w:pPr>
        <w:tabs>
          <w:tab w:val="num" w:pos="1815"/>
          <w:tab w:val="left" w:pos="1980"/>
        </w:tabs>
        <w:ind w:leftChars="600" w:left="31680" w:hangingChars="100" w:firstLine="3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3.</w:t>
      </w:r>
      <w:r w:rsidRPr="000B09DB">
        <w:rPr>
          <w:rFonts w:ascii="標楷體" w:eastAsia="標楷體" w:hAnsi="標楷體" w:cs="標楷體" w:hint="eastAsia"/>
          <w:sz w:val="28"/>
          <w:szCs w:val="28"/>
        </w:rPr>
        <w:t>每天一份報紙對整班的學生來說，仍嫌不夠，若能解決此限制，提供較充足的報紙份數，將有助於</w:t>
      </w:r>
      <w:r w:rsidRPr="000B09DB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「讀報教育」的推展，學生更能因此而受惠，老師也利於分組教學</w:t>
      </w:r>
      <w:r w:rsidRPr="000B09DB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F64585" w:rsidRDefault="00F64585" w:rsidP="0031733E">
      <w:pPr>
        <w:tabs>
          <w:tab w:val="num" w:pos="1815"/>
          <w:tab w:val="left" w:pos="1980"/>
        </w:tabs>
        <w:ind w:leftChars="600" w:left="31680" w:hangingChars="100" w:firstLine="3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4.</w:t>
      </w:r>
      <w:r w:rsidRPr="000B09DB">
        <w:rPr>
          <w:rFonts w:ascii="標楷體" w:eastAsia="標楷體" w:hAnsi="標楷體" w:cs="標楷體" w:hint="eastAsia"/>
          <w:sz w:val="28"/>
          <w:szCs w:val="28"/>
        </w:rPr>
        <w:t>教學時間不容易分配，有時要利用零散的時間來分享，或進行閱讀。</w:t>
      </w:r>
    </w:p>
    <w:p w:rsidR="00F64585" w:rsidRPr="009736A0" w:rsidRDefault="00F64585" w:rsidP="0031733E">
      <w:pPr>
        <w:tabs>
          <w:tab w:val="num" w:pos="1815"/>
          <w:tab w:val="left" w:pos="1980"/>
        </w:tabs>
        <w:ind w:leftChars="600" w:left="31680" w:hangingChars="100" w:firstLine="31680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>5.</w:t>
      </w:r>
      <w:r w:rsidRPr="006F2E61">
        <w:rPr>
          <w:rFonts w:eastAsia="標楷體" w:cs="標楷體" w:hint="eastAsia"/>
          <w:sz w:val="28"/>
          <w:szCs w:val="28"/>
        </w:rPr>
        <w:t>閱讀國語日報是我及家人、學生們每天必做的一件事，讀報教育的推行，看到了學生</w:t>
      </w:r>
      <w:r>
        <w:rPr>
          <w:rFonts w:eastAsia="標楷體" w:cs="標楷體" w:hint="eastAsia"/>
          <w:sz w:val="28"/>
          <w:szCs w:val="28"/>
        </w:rPr>
        <w:t>語文能力一點點的</w:t>
      </w:r>
      <w:r w:rsidRPr="006F2E61">
        <w:rPr>
          <w:rFonts w:eastAsia="標楷體" w:cs="標楷體" w:hint="eastAsia"/>
          <w:sz w:val="28"/>
          <w:szCs w:val="28"/>
        </w:rPr>
        <w:t>進步，我相信，只要有心，每天一點一滴的累積，聚沙也能成塔。</w:t>
      </w:r>
      <w:r>
        <w:rPr>
          <w:rFonts w:eastAsia="標楷體" w:cs="標楷體" w:hint="eastAsia"/>
          <w:sz w:val="28"/>
          <w:szCs w:val="28"/>
        </w:rPr>
        <w:t>身為導師的我</w:t>
      </w:r>
      <w:r w:rsidRPr="006F2E61">
        <w:rPr>
          <w:rFonts w:eastAsia="標楷體" w:cs="標楷體" w:hint="eastAsia"/>
          <w:sz w:val="28"/>
          <w:szCs w:val="28"/>
        </w:rPr>
        <w:t>，國語日報也為我自己的教學注入一方活水，我可以從報中學習其他老師的創新好點子，也從中獲得教學必備的知識與資訊，國語日報是我教學生涯中不可或缺的好幫手。</w:t>
      </w:r>
    </w:p>
    <w:p w:rsidR="00F64585" w:rsidRPr="000B09DB" w:rsidRDefault="00F64585" w:rsidP="00D53256">
      <w:pPr>
        <w:tabs>
          <w:tab w:val="num" w:pos="1815"/>
          <w:tab w:val="left" w:pos="1980"/>
        </w:tabs>
        <w:rPr>
          <w:rFonts w:ascii="標楷體" w:eastAsia="標楷體" w:hAnsi="標楷體"/>
          <w:sz w:val="28"/>
          <w:szCs w:val="28"/>
        </w:rPr>
      </w:pPr>
    </w:p>
    <w:p w:rsidR="00F64585" w:rsidRDefault="00F64585" w:rsidP="0031733E">
      <w:pPr>
        <w:tabs>
          <w:tab w:val="left" w:pos="1980"/>
        </w:tabs>
        <w:ind w:leftChars="200" w:left="31680"/>
        <w:rPr>
          <w:rFonts w:ascii="標楷體" w:eastAsia="標楷體" w:hAnsi="標楷體"/>
          <w:sz w:val="28"/>
          <w:szCs w:val="28"/>
        </w:rPr>
      </w:pPr>
      <w:r w:rsidRPr="000B09DB">
        <w:rPr>
          <w:rFonts w:ascii="標楷體" w:eastAsia="標楷體" w:hAnsi="標楷體" w:cs="標楷體" w:hint="eastAsia"/>
          <w:sz w:val="28"/>
          <w:szCs w:val="28"/>
        </w:rPr>
        <w:t>（三）建議：</w:t>
      </w:r>
    </w:p>
    <w:p w:rsidR="00F64585" w:rsidRPr="00D53256" w:rsidRDefault="00F64585" w:rsidP="0031733E">
      <w:pPr>
        <w:tabs>
          <w:tab w:val="left" w:pos="1980"/>
        </w:tabs>
        <w:ind w:leftChars="600" w:left="31680" w:hangingChars="100" w:firstLine="31680"/>
        <w:rPr>
          <w:rFonts w:ascii="標楷體" w:eastAsia="標楷體" w:hAnsi="標楷體"/>
          <w:sz w:val="28"/>
          <w:szCs w:val="28"/>
        </w:rPr>
      </w:pPr>
      <w:r w:rsidRPr="00704B92">
        <w:rPr>
          <w:rFonts w:ascii="標楷體" w:eastAsia="標楷體" w:hAnsi="標楷體" w:cs="標楷體"/>
          <w:sz w:val="28"/>
          <w:szCs w:val="28"/>
        </w:rPr>
        <w:t>1.</w:t>
      </w:r>
      <w:r w:rsidRPr="00704B92">
        <w:rPr>
          <w:rFonts w:ascii="標楷體" w:eastAsia="標楷體" w:hAnsi="標楷體" w:cs="標楷體" w:hint="eastAsia"/>
          <w:sz w:val="28"/>
          <w:szCs w:val="28"/>
        </w:rPr>
        <w:t>報紙的內容及分類，應以適合低年級閱讀為原則。</w:t>
      </w:r>
    </w:p>
    <w:p w:rsidR="00F64585" w:rsidRDefault="00F64585" w:rsidP="0031733E">
      <w:pPr>
        <w:tabs>
          <w:tab w:val="left" w:pos="1980"/>
        </w:tabs>
        <w:ind w:leftChars="600" w:left="31680" w:hangingChars="100" w:firstLine="31680"/>
        <w:rPr>
          <w:rFonts w:ascii="標楷體" w:eastAsia="標楷體" w:hAnsi="標楷體"/>
          <w:sz w:val="28"/>
          <w:szCs w:val="28"/>
        </w:rPr>
      </w:pPr>
      <w:r w:rsidRPr="00704B92">
        <w:rPr>
          <w:rFonts w:ascii="標楷體" w:eastAsia="標楷體" w:hAnsi="標楷體" w:cs="標楷體"/>
          <w:sz w:val="28"/>
          <w:szCs w:val="28"/>
        </w:rPr>
        <w:t>2.</w:t>
      </w:r>
      <w:r w:rsidRPr="00704B92">
        <w:rPr>
          <w:rFonts w:ascii="標楷體" w:eastAsia="標楷體" w:hAnsi="標楷體" w:cs="標楷體" w:hint="eastAsia"/>
          <w:sz w:val="28"/>
          <w:szCs w:val="28"/>
        </w:rPr>
        <w:t>希望能繼續提供班級報紙，以利賡續推展讀報活動，提升兒童語文閱讀及寫作能力。</w:t>
      </w:r>
    </w:p>
    <w:p w:rsidR="00F64585" w:rsidRPr="00D53256" w:rsidRDefault="00F64585" w:rsidP="0031733E">
      <w:pPr>
        <w:tabs>
          <w:tab w:val="left" w:pos="1980"/>
        </w:tabs>
        <w:ind w:leftChars="600" w:left="31680" w:hangingChars="100" w:firstLine="3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3.</w:t>
      </w:r>
      <w:r w:rsidRPr="000B09DB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「讀報教育」是需要長期性、連續性的進行，希望能持續不間斷的推展，讓學生悠遊在讀報的美好樂趣中，將閱讀的能力帶著走。</w:t>
      </w:r>
    </w:p>
    <w:p w:rsidR="00F64585" w:rsidRPr="000B09DB" w:rsidRDefault="00F64585" w:rsidP="0031733E">
      <w:pPr>
        <w:ind w:leftChars="600" w:left="31680" w:hangingChars="100" w:firstLine="31680"/>
        <w:rPr>
          <w:rFonts w:ascii="標楷體" w:eastAsia="標楷體" w:hAnsi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 w:cs="標楷體"/>
          <w:color w:val="000000"/>
          <w:kern w:val="0"/>
          <w:sz w:val="28"/>
          <w:szCs w:val="28"/>
        </w:rPr>
        <w:t>4.</w:t>
      </w:r>
      <w:r w:rsidRPr="000B09DB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若經費允許，不妨提供足夠份數，或舉辦讀報教育相關研習，提供老師實施讀報教育的技巧與時間安排。</w:t>
      </w:r>
    </w:p>
    <w:p w:rsidR="00F64585" w:rsidRPr="000B09DB" w:rsidRDefault="00F64585" w:rsidP="0031733E">
      <w:pPr>
        <w:tabs>
          <w:tab w:val="left" w:pos="1980"/>
        </w:tabs>
        <w:ind w:leftChars="600" w:left="31680" w:hangingChars="100" w:firstLine="3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5.</w:t>
      </w:r>
      <w:r w:rsidRPr="000B09DB">
        <w:rPr>
          <w:rFonts w:ascii="標楷體" w:eastAsia="標楷體" w:hAnsi="標楷體" w:cs="標楷體" w:hint="eastAsia"/>
          <w:sz w:val="28"/>
          <w:szCs w:val="28"/>
        </w:rPr>
        <w:t>考量教學時間和報紙份數限制，建議相關單位可考慮</w:t>
      </w:r>
      <w:r w:rsidRPr="000B09DB">
        <w:rPr>
          <w:rFonts w:ascii="標楷體" w:eastAsia="標楷體" w:hAnsi="標楷體" w:cs="標楷體" w:hint="eastAsia"/>
          <w:color w:val="000000"/>
          <w:sz w:val="28"/>
          <w:szCs w:val="28"/>
        </w:rPr>
        <w:t>成立專責的讀報教育網站，每天篩選適合的讀報教材，讓參與讀報的老師可以上網下載，提供給學生閱讀。</w:t>
      </w:r>
    </w:p>
    <w:p w:rsidR="00F64585" w:rsidRPr="000B09DB" w:rsidRDefault="00F64585" w:rsidP="000B09DB">
      <w:pPr>
        <w:jc w:val="center"/>
        <w:rPr>
          <w:rFonts w:ascii="標楷體" w:eastAsia="標楷體" w:hAnsi="標楷體"/>
          <w:sz w:val="28"/>
          <w:szCs w:val="28"/>
        </w:rPr>
      </w:pPr>
      <w:r w:rsidRPr="000B09DB">
        <w:rPr>
          <w:rFonts w:ascii="標楷體" w:eastAsia="標楷體" w:hAnsi="標楷體"/>
          <w:sz w:val="28"/>
          <w:szCs w:val="28"/>
        </w:rPr>
        <w:br w:type="page"/>
      </w:r>
      <w:r w:rsidRPr="000B09DB">
        <w:rPr>
          <w:rFonts w:ascii="標楷體" w:eastAsia="標楷體" w:hAnsi="標楷體" w:cs="標楷體" w:hint="eastAsia"/>
          <w:sz w:val="28"/>
          <w:szCs w:val="28"/>
        </w:rPr>
        <w:t>推動「閱讀桃花源」四年計畫－</w:t>
      </w:r>
      <w:r w:rsidRPr="000B09DB">
        <w:rPr>
          <w:rFonts w:ascii="標楷體" w:eastAsia="標楷體" w:hAnsi="標楷體" w:cs="標楷體"/>
          <w:sz w:val="28"/>
          <w:szCs w:val="28"/>
        </w:rPr>
        <w:t>102</w:t>
      </w:r>
      <w:r w:rsidRPr="000B09DB">
        <w:rPr>
          <w:rFonts w:ascii="標楷體" w:eastAsia="標楷體" w:hAnsi="標楷體" w:cs="標楷體" w:hint="eastAsia"/>
          <w:sz w:val="28"/>
          <w:szCs w:val="28"/>
        </w:rPr>
        <w:t>年度推動讀報學校活動照片</w:t>
      </w:r>
    </w:p>
    <w:tbl>
      <w:tblPr>
        <w:tblW w:w="102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67"/>
        <w:gridCol w:w="2516"/>
        <w:gridCol w:w="1202"/>
        <w:gridCol w:w="2221"/>
        <w:gridCol w:w="1260"/>
        <w:gridCol w:w="1724"/>
      </w:tblGrid>
      <w:tr w:rsidR="00F64585" w:rsidRPr="000B09DB">
        <w:trPr>
          <w:trHeight w:val="880"/>
          <w:jc w:val="center"/>
        </w:trPr>
        <w:tc>
          <w:tcPr>
            <w:tcW w:w="1368" w:type="dxa"/>
            <w:vAlign w:val="center"/>
          </w:tcPr>
          <w:p w:rsidR="00F64585" w:rsidRPr="000B09DB" w:rsidRDefault="00F64585" w:rsidP="000B09DB">
            <w:pPr>
              <w:snapToGrid w:val="0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B09DB">
              <w:rPr>
                <w:rFonts w:ascii="標楷體" w:eastAsia="標楷體" w:hAnsi="標楷體" w:cs="標楷體" w:hint="eastAsia"/>
                <w:sz w:val="22"/>
                <w:szCs w:val="22"/>
              </w:rPr>
              <w:t>活動名稱</w:t>
            </w:r>
          </w:p>
        </w:tc>
        <w:tc>
          <w:tcPr>
            <w:tcW w:w="2517" w:type="dxa"/>
            <w:vAlign w:val="center"/>
          </w:tcPr>
          <w:p w:rsidR="00F64585" w:rsidRPr="000B09DB" w:rsidRDefault="00F64585" w:rsidP="000B09DB">
            <w:pPr>
              <w:snapToGrid w:val="0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B09DB">
              <w:rPr>
                <w:rFonts w:ascii="標楷體" w:eastAsia="標楷體" w:hAnsi="標楷體" w:cs="標楷體" w:hint="eastAsia"/>
                <w:sz w:val="22"/>
                <w:szCs w:val="22"/>
              </w:rPr>
              <w:t>國語日報讀報心得</w:t>
            </w:r>
          </w:p>
        </w:tc>
        <w:tc>
          <w:tcPr>
            <w:tcW w:w="1202" w:type="dxa"/>
            <w:vAlign w:val="center"/>
          </w:tcPr>
          <w:p w:rsidR="00F64585" w:rsidRPr="000B09DB" w:rsidRDefault="00F64585" w:rsidP="000B09DB">
            <w:pPr>
              <w:snapToGrid w:val="0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B09DB">
              <w:rPr>
                <w:rFonts w:ascii="標楷體" w:eastAsia="標楷體" w:hAnsi="標楷體" w:cs="標楷體" w:hint="eastAsia"/>
                <w:sz w:val="22"/>
                <w:szCs w:val="22"/>
              </w:rPr>
              <w:t>辦理時間</w:t>
            </w:r>
          </w:p>
        </w:tc>
        <w:tc>
          <w:tcPr>
            <w:tcW w:w="2221" w:type="dxa"/>
            <w:vAlign w:val="center"/>
          </w:tcPr>
          <w:p w:rsidR="00F64585" w:rsidRPr="000B09DB" w:rsidRDefault="00F64585" w:rsidP="000B09DB">
            <w:pPr>
              <w:snapToGrid w:val="0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B09DB">
              <w:rPr>
                <w:rFonts w:ascii="標楷體" w:eastAsia="標楷體" w:hAnsi="標楷體" w:cs="標楷體"/>
                <w:sz w:val="22"/>
                <w:szCs w:val="22"/>
              </w:rPr>
              <w:t>102.12.04</w:t>
            </w:r>
          </w:p>
        </w:tc>
        <w:tc>
          <w:tcPr>
            <w:tcW w:w="1260" w:type="dxa"/>
            <w:vAlign w:val="center"/>
          </w:tcPr>
          <w:p w:rsidR="00F64585" w:rsidRPr="000B09DB" w:rsidRDefault="00F64585" w:rsidP="000B09DB">
            <w:pPr>
              <w:snapToGrid w:val="0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B09DB">
              <w:rPr>
                <w:rFonts w:ascii="標楷體" w:eastAsia="標楷體" w:hAnsi="標楷體" w:cs="標楷體" w:hint="eastAsia"/>
                <w:sz w:val="22"/>
                <w:szCs w:val="22"/>
              </w:rPr>
              <w:t>參加人數</w:t>
            </w:r>
          </w:p>
        </w:tc>
        <w:tc>
          <w:tcPr>
            <w:tcW w:w="1724" w:type="dxa"/>
            <w:vAlign w:val="center"/>
          </w:tcPr>
          <w:p w:rsidR="00F64585" w:rsidRPr="000B09DB" w:rsidRDefault="00F64585" w:rsidP="000B09DB">
            <w:pPr>
              <w:snapToGrid w:val="0"/>
              <w:ind w:left="212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B09DB">
              <w:rPr>
                <w:rFonts w:ascii="標楷體" w:eastAsia="標楷體" w:hAnsi="標楷體" w:cs="標楷體"/>
                <w:sz w:val="22"/>
                <w:szCs w:val="22"/>
              </w:rPr>
              <w:t>28</w:t>
            </w:r>
          </w:p>
        </w:tc>
      </w:tr>
      <w:tr w:rsidR="00F64585" w:rsidRPr="000B09DB">
        <w:trPr>
          <w:trHeight w:val="3404"/>
          <w:jc w:val="center"/>
        </w:trPr>
        <w:tc>
          <w:tcPr>
            <w:tcW w:w="5087" w:type="dxa"/>
            <w:gridSpan w:val="3"/>
          </w:tcPr>
          <w:p w:rsidR="00F64585" w:rsidRPr="000B09DB" w:rsidRDefault="00F64585" w:rsidP="000B09DB">
            <w:pPr>
              <w:snapToGrid w:val="0"/>
              <w:rPr>
                <w:rFonts w:ascii="標楷體" w:eastAsia="標楷體" w:hAnsi="標楷體"/>
              </w:rPr>
            </w:pPr>
            <w:r w:rsidRPr="00605A69">
              <w:rPr>
                <w:rFonts w:ascii="標楷體" w:eastAsia="標楷體" w:hAnsi="標楷體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i1025" type="#_x0000_t75" style="width:231.75pt;height:177.75pt;visibility:visible">
                  <v:imagedata r:id="rId7" o:title=""/>
                </v:shape>
              </w:pict>
            </w:r>
          </w:p>
        </w:tc>
        <w:tc>
          <w:tcPr>
            <w:tcW w:w="5205" w:type="dxa"/>
            <w:gridSpan w:val="3"/>
          </w:tcPr>
          <w:p w:rsidR="00F64585" w:rsidRPr="000B09DB" w:rsidRDefault="00F64585" w:rsidP="000B09DB">
            <w:pPr>
              <w:snapToGrid w:val="0"/>
              <w:rPr>
                <w:rFonts w:ascii="標楷體" w:eastAsia="標楷體" w:hAnsi="標楷體"/>
              </w:rPr>
            </w:pPr>
            <w:r w:rsidRPr="00605A69">
              <w:rPr>
                <w:rFonts w:ascii="標楷體" w:eastAsia="標楷體" w:hAnsi="標楷體"/>
                <w:noProof/>
              </w:rPr>
              <w:pict>
                <v:shape id="圖片 2" o:spid="_x0000_i1026" type="#_x0000_t75" style="width:240pt;height:180pt;visibility:visible">
                  <v:imagedata r:id="rId8" o:title=""/>
                </v:shape>
              </w:pict>
            </w:r>
          </w:p>
        </w:tc>
      </w:tr>
      <w:tr w:rsidR="00F64585" w:rsidRPr="000B09DB">
        <w:trPr>
          <w:jc w:val="center"/>
        </w:trPr>
        <w:tc>
          <w:tcPr>
            <w:tcW w:w="5087" w:type="dxa"/>
            <w:gridSpan w:val="3"/>
          </w:tcPr>
          <w:p w:rsidR="00F64585" w:rsidRPr="000B09DB" w:rsidRDefault="00F64585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 w:cs="標楷體" w:hint="eastAsia"/>
              </w:rPr>
              <w:t>照片說明：上台發表對食品安全的看法。</w:t>
            </w:r>
          </w:p>
        </w:tc>
        <w:tc>
          <w:tcPr>
            <w:tcW w:w="5205" w:type="dxa"/>
            <w:gridSpan w:val="3"/>
          </w:tcPr>
          <w:p w:rsidR="00F64585" w:rsidRPr="000B09DB" w:rsidRDefault="00F64585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 w:cs="標楷體" w:hint="eastAsia"/>
              </w:rPr>
              <w:t>照片說明：上台報告英國奇幻童話風。</w:t>
            </w:r>
          </w:p>
        </w:tc>
      </w:tr>
      <w:tr w:rsidR="00F64585" w:rsidRPr="000B09DB">
        <w:trPr>
          <w:trHeight w:val="3799"/>
          <w:jc w:val="center"/>
        </w:trPr>
        <w:tc>
          <w:tcPr>
            <w:tcW w:w="5087" w:type="dxa"/>
            <w:gridSpan w:val="3"/>
          </w:tcPr>
          <w:p w:rsidR="00F64585" w:rsidRPr="000B09DB" w:rsidRDefault="00F64585" w:rsidP="000B09DB">
            <w:pPr>
              <w:snapToGrid w:val="0"/>
              <w:rPr>
                <w:rFonts w:ascii="標楷體" w:eastAsia="標楷體" w:hAnsi="標楷體"/>
              </w:rPr>
            </w:pPr>
            <w:r w:rsidRPr="00605A69">
              <w:rPr>
                <w:rFonts w:ascii="標楷體" w:eastAsia="標楷體" w:hAnsi="標楷體"/>
                <w:noProof/>
              </w:rPr>
              <w:pict>
                <v:shape id="圖片 4" o:spid="_x0000_i1027" type="#_x0000_t75" style="width:237pt;height:181.5pt;visibility:visible">
                  <v:imagedata r:id="rId9" o:title=""/>
                </v:shape>
              </w:pict>
            </w:r>
          </w:p>
        </w:tc>
        <w:tc>
          <w:tcPr>
            <w:tcW w:w="5205" w:type="dxa"/>
            <w:gridSpan w:val="3"/>
          </w:tcPr>
          <w:p w:rsidR="00F64585" w:rsidRPr="000B09DB" w:rsidRDefault="00F64585" w:rsidP="000B09DB">
            <w:pPr>
              <w:snapToGrid w:val="0"/>
              <w:rPr>
                <w:rFonts w:ascii="標楷體" w:eastAsia="標楷體" w:hAnsi="標楷體"/>
              </w:rPr>
            </w:pPr>
            <w:r w:rsidRPr="00605A69">
              <w:rPr>
                <w:rFonts w:ascii="標楷體" w:eastAsia="標楷體" w:hAnsi="標楷體"/>
                <w:noProof/>
              </w:rPr>
              <w:pict>
                <v:shape id="圖片 5" o:spid="_x0000_i1028" type="#_x0000_t75" style="width:240pt;height:180.75pt;visibility:visible">
                  <v:imagedata r:id="rId10" o:title=""/>
                </v:shape>
              </w:pict>
            </w:r>
          </w:p>
        </w:tc>
      </w:tr>
      <w:tr w:rsidR="00F64585" w:rsidRPr="000B09DB">
        <w:trPr>
          <w:jc w:val="center"/>
        </w:trPr>
        <w:tc>
          <w:tcPr>
            <w:tcW w:w="5087" w:type="dxa"/>
            <w:gridSpan w:val="3"/>
          </w:tcPr>
          <w:p w:rsidR="00F64585" w:rsidRPr="000B09DB" w:rsidRDefault="00F64585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 w:cs="標楷體" w:hint="eastAsia"/>
              </w:rPr>
              <w:t>照片說明：上台分享利用再生能源的創意科技。</w:t>
            </w:r>
          </w:p>
        </w:tc>
        <w:tc>
          <w:tcPr>
            <w:tcW w:w="5205" w:type="dxa"/>
            <w:gridSpan w:val="3"/>
          </w:tcPr>
          <w:p w:rsidR="00F64585" w:rsidRPr="000B09DB" w:rsidRDefault="00F64585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 w:cs="標楷體" w:hint="eastAsia"/>
              </w:rPr>
              <w:t>照片說明：上台報告中國考古大發現。</w:t>
            </w:r>
          </w:p>
        </w:tc>
      </w:tr>
      <w:tr w:rsidR="00F64585" w:rsidRPr="000B09DB">
        <w:trPr>
          <w:trHeight w:val="3621"/>
          <w:jc w:val="center"/>
        </w:trPr>
        <w:tc>
          <w:tcPr>
            <w:tcW w:w="5087" w:type="dxa"/>
            <w:gridSpan w:val="3"/>
          </w:tcPr>
          <w:p w:rsidR="00F64585" w:rsidRPr="000B09DB" w:rsidRDefault="00F64585" w:rsidP="000B09DB">
            <w:pPr>
              <w:snapToGrid w:val="0"/>
              <w:rPr>
                <w:rFonts w:ascii="標楷體" w:eastAsia="標楷體" w:hAnsi="標楷體"/>
              </w:rPr>
            </w:pPr>
            <w:r w:rsidRPr="00605A69">
              <w:rPr>
                <w:rFonts w:ascii="標楷體" w:eastAsia="標楷體" w:hAnsi="標楷體"/>
                <w:noProof/>
              </w:rPr>
              <w:pict>
                <v:shape id="圖片 6" o:spid="_x0000_i1029" type="#_x0000_t75" style="width:241.5pt;height:181.5pt;visibility:visible">
                  <v:imagedata r:id="rId11" o:title=""/>
                </v:shape>
              </w:pict>
            </w:r>
          </w:p>
        </w:tc>
        <w:tc>
          <w:tcPr>
            <w:tcW w:w="5205" w:type="dxa"/>
            <w:gridSpan w:val="3"/>
          </w:tcPr>
          <w:p w:rsidR="00F64585" w:rsidRPr="000B09DB" w:rsidRDefault="00F64585" w:rsidP="000B09DB">
            <w:pPr>
              <w:snapToGrid w:val="0"/>
              <w:rPr>
                <w:rFonts w:ascii="標楷體" w:eastAsia="標楷體" w:hAnsi="標楷體"/>
              </w:rPr>
            </w:pPr>
            <w:r w:rsidRPr="00605A69">
              <w:rPr>
                <w:rFonts w:ascii="標楷體" w:eastAsia="標楷體" w:hAnsi="標楷體"/>
                <w:noProof/>
              </w:rPr>
              <w:pict>
                <v:shape id="圖片 20" o:spid="_x0000_i1030" type="#_x0000_t75" style="width:231.75pt;height:177.75pt;visibility:visible">
                  <v:imagedata r:id="rId12" o:title=""/>
                </v:shape>
              </w:pict>
            </w:r>
          </w:p>
        </w:tc>
      </w:tr>
      <w:tr w:rsidR="00F64585" w:rsidRPr="000B09DB">
        <w:trPr>
          <w:trHeight w:val="70"/>
          <w:jc w:val="center"/>
        </w:trPr>
        <w:tc>
          <w:tcPr>
            <w:tcW w:w="5087" w:type="dxa"/>
            <w:gridSpan w:val="3"/>
          </w:tcPr>
          <w:p w:rsidR="00F64585" w:rsidRPr="000B09DB" w:rsidRDefault="00F64585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 w:cs="標楷體" w:hint="eastAsia"/>
              </w:rPr>
              <w:t>照片說明：上台表演寵物美容師幫貓狗顧面子。</w:t>
            </w:r>
          </w:p>
        </w:tc>
        <w:tc>
          <w:tcPr>
            <w:tcW w:w="5205" w:type="dxa"/>
            <w:gridSpan w:val="3"/>
          </w:tcPr>
          <w:p w:rsidR="00F64585" w:rsidRPr="000B09DB" w:rsidRDefault="00F64585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 w:cs="標楷體" w:hint="eastAsia"/>
              </w:rPr>
              <w:t>照片說明：上台演出黃色小鴨引爆的熱潮。</w:t>
            </w:r>
          </w:p>
        </w:tc>
      </w:tr>
    </w:tbl>
    <w:p w:rsidR="00F64585" w:rsidRPr="000B09DB" w:rsidRDefault="00F64585" w:rsidP="000B09DB">
      <w:pPr>
        <w:pStyle w:val="BodyText"/>
        <w:rPr>
          <w:rFonts w:cs="Times New Roman"/>
          <w:color w:val="000000"/>
        </w:rPr>
      </w:pPr>
      <w:r w:rsidRPr="000B09DB">
        <w:rPr>
          <w:rFonts w:hint="eastAsia"/>
          <w:color w:val="000000"/>
          <w:sz w:val="28"/>
          <w:szCs w:val="28"/>
        </w:rPr>
        <w:t>推動「閱讀桃花源」四年計畫－</w:t>
      </w:r>
      <w:r w:rsidRPr="000B09DB">
        <w:rPr>
          <w:color w:val="000000"/>
          <w:sz w:val="28"/>
          <w:szCs w:val="28"/>
        </w:rPr>
        <w:t>102</w:t>
      </w:r>
      <w:r w:rsidRPr="000B09DB">
        <w:rPr>
          <w:rFonts w:hint="eastAsia"/>
          <w:color w:val="000000"/>
          <w:sz w:val="28"/>
          <w:szCs w:val="28"/>
        </w:rPr>
        <w:t>年度推動讀報學校活動照片</w:t>
      </w:r>
    </w:p>
    <w:tbl>
      <w:tblPr>
        <w:tblW w:w="102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67"/>
        <w:gridCol w:w="2516"/>
        <w:gridCol w:w="1202"/>
        <w:gridCol w:w="2221"/>
        <w:gridCol w:w="1260"/>
        <w:gridCol w:w="1724"/>
      </w:tblGrid>
      <w:tr w:rsidR="00F64585" w:rsidRPr="000B09DB">
        <w:trPr>
          <w:trHeight w:val="880"/>
          <w:jc w:val="center"/>
        </w:trPr>
        <w:tc>
          <w:tcPr>
            <w:tcW w:w="1368" w:type="dxa"/>
            <w:vAlign w:val="center"/>
          </w:tcPr>
          <w:p w:rsidR="00F64585" w:rsidRPr="000B09DB" w:rsidRDefault="00F64585" w:rsidP="000B09DB">
            <w:pPr>
              <w:snapToGrid w:val="0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B09DB">
              <w:rPr>
                <w:rFonts w:ascii="標楷體" w:eastAsia="標楷體" w:hAnsi="標楷體" w:cs="標楷體" w:hint="eastAsia"/>
                <w:sz w:val="22"/>
                <w:szCs w:val="22"/>
              </w:rPr>
              <w:t>活動名稱</w:t>
            </w:r>
          </w:p>
        </w:tc>
        <w:tc>
          <w:tcPr>
            <w:tcW w:w="2517" w:type="dxa"/>
            <w:vAlign w:val="center"/>
          </w:tcPr>
          <w:p w:rsidR="00F64585" w:rsidRPr="000B09DB" w:rsidRDefault="00F64585" w:rsidP="000B09DB">
            <w:pPr>
              <w:snapToGrid w:val="0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B09DB">
              <w:rPr>
                <w:rFonts w:ascii="標楷體" w:eastAsia="標楷體" w:hAnsi="標楷體" w:cs="標楷體" w:hint="eastAsia"/>
                <w:sz w:val="22"/>
                <w:szCs w:val="22"/>
              </w:rPr>
              <w:t>國語日報讀報心得</w:t>
            </w:r>
          </w:p>
        </w:tc>
        <w:tc>
          <w:tcPr>
            <w:tcW w:w="1202" w:type="dxa"/>
            <w:vAlign w:val="center"/>
          </w:tcPr>
          <w:p w:rsidR="00F64585" w:rsidRPr="000B09DB" w:rsidRDefault="00F64585" w:rsidP="000B09DB">
            <w:pPr>
              <w:snapToGrid w:val="0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B09DB">
              <w:rPr>
                <w:rFonts w:ascii="標楷體" w:eastAsia="標楷體" w:hAnsi="標楷體" w:cs="標楷體" w:hint="eastAsia"/>
                <w:sz w:val="22"/>
                <w:szCs w:val="22"/>
              </w:rPr>
              <w:t>辦理時間</w:t>
            </w:r>
          </w:p>
        </w:tc>
        <w:tc>
          <w:tcPr>
            <w:tcW w:w="2221" w:type="dxa"/>
            <w:vAlign w:val="center"/>
          </w:tcPr>
          <w:p w:rsidR="00F64585" w:rsidRPr="000B09DB" w:rsidRDefault="00F64585" w:rsidP="000B09DB">
            <w:pPr>
              <w:snapToGrid w:val="0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B09DB">
              <w:rPr>
                <w:rFonts w:ascii="標楷體" w:eastAsia="標楷體" w:hAnsi="標楷體" w:cs="標楷體"/>
                <w:sz w:val="22"/>
                <w:szCs w:val="22"/>
              </w:rPr>
              <w:t>102.12.04</w:t>
            </w:r>
          </w:p>
        </w:tc>
        <w:tc>
          <w:tcPr>
            <w:tcW w:w="1260" w:type="dxa"/>
            <w:vAlign w:val="center"/>
          </w:tcPr>
          <w:p w:rsidR="00F64585" w:rsidRPr="000B09DB" w:rsidRDefault="00F64585" w:rsidP="000B09DB">
            <w:pPr>
              <w:snapToGrid w:val="0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B09DB">
              <w:rPr>
                <w:rFonts w:ascii="標楷體" w:eastAsia="標楷體" w:hAnsi="標楷體" w:cs="標楷體" w:hint="eastAsia"/>
                <w:sz w:val="22"/>
                <w:szCs w:val="22"/>
              </w:rPr>
              <w:t>參加人數</w:t>
            </w:r>
          </w:p>
        </w:tc>
        <w:tc>
          <w:tcPr>
            <w:tcW w:w="1724" w:type="dxa"/>
            <w:vAlign w:val="center"/>
          </w:tcPr>
          <w:p w:rsidR="00F64585" w:rsidRPr="000B09DB" w:rsidRDefault="00F64585" w:rsidP="000B09DB">
            <w:pPr>
              <w:snapToGrid w:val="0"/>
              <w:ind w:left="212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B09DB">
              <w:rPr>
                <w:rFonts w:ascii="標楷體" w:eastAsia="標楷體" w:hAnsi="標楷體" w:cs="標楷體"/>
                <w:sz w:val="22"/>
                <w:szCs w:val="22"/>
              </w:rPr>
              <w:t>28</w:t>
            </w:r>
          </w:p>
        </w:tc>
      </w:tr>
      <w:tr w:rsidR="00F64585" w:rsidRPr="000B09DB">
        <w:trPr>
          <w:trHeight w:val="3596"/>
          <w:jc w:val="center"/>
        </w:trPr>
        <w:tc>
          <w:tcPr>
            <w:tcW w:w="5087" w:type="dxa"/>
            <w:gridSpan w:val="3"/>
          </w:tcPr>
          <w:p w:rsidR="00F64585" w:rsidRPr="000B09DB" w:rsidRDefault="00F64585" w:rsidP="000B09DB">
            <w:pPr>
              <w:snapToGrid w:val="0"/>
              <w:rPr>
                <w:rFonts w:ascii="標楷體" w:eastAsia="標楷體" w:hAnsi="標楷體"/>
              </w:rPr>
            </w:pPr>
            <w:r w:rsidRPr="00605A69">
              <w:rPr>
                <w:rFonts w:ascii="標楷體" w:eastAsia="標楷體" w:hAnsi="標楷體"/>
                <w:noProof/>
              </w:rPr>
              <w:pict>
                <v:shape id="圖片 21" o:spid="_x0000_i1031" type="#_x0000_t75" style="width:240pt;height:180.75pt;visibility:visible">
                  <v:imagedata r:id="rId13" o:title=""/>
                </v:shape>
              </w:pict>
            </w:r>
          </w:p>
        </w:tc>
        <w:tc>
          <w:tcPr>
            <w:tcW w:w="5205" w:type="dxa"/>
            <w:gridSpan w:val="3"/>
          </w:tcPr>
          <w:p w:rsidR="00F64585" w:rsidRPr="000B09DB" w:rsidRDefault="00F64585" w:rsidP="000B09DB">
            <w:pPr>
              <w:snapToGrid w:val="0"/>
              <w:rPr>
                <w:rFonts w:ascii="標楷體" w:eastAsia="標楷體" w:hAnsi="標楷體"/>
              </w:rPr>
            </w:pPr>
            <w:r w:rsidRPr="00605A69">
              <w:rPr>
                <w:rFonts w:ascii="標楷體" w:eastAsia="標楷體" w:hAnsi="標楷體"/>
                <w:noProof/>
              </w:rPr>
              <w:pict>
                <v:shape id="圖片 9" o:spid="_x0000_i1032" type="#_x0000_t75" style="width:231.75pt;height:174pt;visibility:visible">
                  <v:imagedata r:id="rId14" o:title=""/>
                </v:shape>
              </w:pict>
            </w:r>
          </w:p>
        </w:tc>
      </w:tr>
      <w:tr w:rsidR="00F64585" w:rsidRPr="000B09DB">
        <w:trPr>
          <w:jc w:val="center"/>
        </w:trPr>
        <w:tc>
          <w:tcPr>
            <w:tcW w:w="5087" w:type="dxa"/>
            <w:gridSpan w:val="3"/>
          </w:tcPr>
          <w:p w:rsidR="00F64585" w:rsidRPr="000B09DB" w:rsidRDefault="00F64585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 w:cs="標楷體" w:hint="eastAsia"/>
              </w:rPr>
              <w:t>照片說明：上台發表對食安問題的重視。</w:t>
            </w:r>
          </w:p>
        </w:tc>
        <w:tc>
          <w:tcPr>
            <w:tcW w:w="5205" w:type="dxa"/>
            <w:gridSpan w:val="3"/>
          </w:tcPr>
          <w:p w:rsidR="00F64585" w:rsidRPr="000B09DB" w:rsidRDefault="00F64585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 w:cs="標楷體" w:hint="eastAsia"/>
              </w:rPr>
              <w:t>照片說明：示範寵物美容師如何為貓狗打扮。</w:t>
            </w:r>
          </w:p>
        </w:tc>
      </w:tr>
      <w:tr w:rsidR="00F64585" w:rsidRPr="000B09DB">
        <w:trPr>
          <w:trHeight w:val="3968"/>
          <w:jc w:val="center"/>
        </w:trPr>
        <w:tc>
          <w:tcPr>
            <w:tcW w:w="5087" w:type="dxa"/>
            <w:gridSpan w:val="3"/>
          </w:tcPr>
          <w:p w:rsidR="00F64585" w:rsidRPr="000B09DB" w:rsidRDefault="00F64585" w:rsidP="000B09DB">
            <w:pPr>
              <w:snapToGrid w:val="0"/>
              <w:rPr>
                <w:rFonts w:ascii="標楷體" w:eastAsia="標楷體" w:hAnsi="標楷體"/>
              </w:rPr>
            </w:pPr>
            <w:r w:rsidRPr="00605A69">
              <w:rPr>
                <w:rFonts w:ascii="標楷體" w:eastAsia="標楷體" w:hAnsi="標楷體"/>
                <w:noProof/>
              </w:rPr>
              <w:pict>
                <v:shape id="圖片 10" o:spid="_x0000_i1033" type="#_x0000_t75" style="width:241.5pt;height:183pt;visibility:visible">
                  <v:imagedata r:id="rId15" o:title=""/>
                </v:shape>
              </w:pict>
            </w:r>
          </w:p>
        </w:tc>
        <w:tc>
          <w:tcPr>
            <w:tcW w:w="5205" w:type="dxa"/>
            <w:gridSpan w:val="3"/>
          </w:tcPr>
          <w:p w:rsidR="00F64585" w:rsidRPr="000B09DB" w:rsidRDefault="00F64585" w:rsidP="000B09DB">
            <w:pPr>
              <w:snapToGrid w:val="0"/>
              <w:rPr>
                <w:rFonts w:ascii="標楷體" w:eastAsia="標楷體" w:hAnsi="標楷體"/>
              </w:rPr>
            </w:pPr>
            <w:r w:rsidRPr="00605A69">
              <w:rPr>
                <w:rFonts w:ascii="標楷體" w:eastAsia="標楷體" w:hAnsi="標楷體"/>
                <w:noProof/>
              </w:rPr>
              <w:pict>
                <v:shape id="圖片 11" o:spid="_x0000_i1034" type="#_x0000_t75" style="width:242.25pt;height:183.75pt;visibility:visible">
                  <v:imagedata r:id="rId16" o:title=""/>
                </v:shape>
              </w:pict>
            </w:r>
          </w:p>
        </w:tc>
      </w:tr>
      <w:tr w:rsidR="00F64585" w:rsidRPr="000B09DB">
        <w:trPr>
          <w:jc w:val="center"/>
        </w:trPr>
        <w:tc>
          <w:tcPr>
            <w:tcW w:w="5087" w:type="dxa"/>
            <w:gridSpan w:val="3"/>
          </w:tcPr>
          <w:p w:rsidR="00F64585" w:rsidRPr="000B09DB" w:rsidRDefault="00F64585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 w:cs="標楷體" w:hint="eastAsia"/>
              </w:rPr>
              <w:t>照片說明：黃色小鴨氣爆了。</w:t>
            </w:r>
          </w:p>
        </w:tc>
        <w:tc>
          <w:tcPr>
            <w:tcW w:w="5205" w:type="dxa"/>
            <w:gridSpan w:val="3"/>
          </w:tcPr>
          <w:p w:rsidR="00F64585" w:rsidRPr="000B09DB" w:rsidRDefault="00F64585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 w:cs="標楷體" w:hint="eastAsia"/>
              </w:rPr>
              <w:t>照片說明：全班熱烈欣賞、參與及回饋</w:t>
            </w:r>
          </w:p>
        </w:tc>
      </w:tr>
      <w:tr w:rsidR="00F64585" w:rsidRPr="000B09DB">
        <w:trPr>
          <w:trHeight w:val="3435"/>
          <w:jc w:val="center"/>
        </w:trPr>
        <w:tc>
          <w:tcPr>
            <w:tcW w:w="5087" w:type="dxa"/>
            <w:gridSpan w:val="3"/>
          </w:tcPr>
          <w:p w:rsidR="00F64585" w:rsidRPr="000B09DB" w:rsidRDefault="00F64585" w:rsidP="000B09DB">
            <w:pPr>
              <w:snapToGrid w:val="0"/>
              <w:rPr>
                <w:rFonts w:ascii="標楷體" w:eastAsia="標楷體" w:hAnsi="標楷體"/>
              </w:rPr>
            </w:pPr>
            <w:r w:rsidRPr="00605A69">
              <w:rPr>
                <w:rFonts w:ascii="標楷體" w:eastAsia="標楷體" w:hAnsi="標楷體"/>
                <w:noProof/>
              </w:rPr>
              <w:pict>
                <v:shape id="圖片 12" o:spid="_x0000_i1035" type="#_x0000_t75" style="width:235.5pt;height:177pt;visibility:visible">
                  <v:imagedata r:id="rId17" o:title=""/>
                </v:shape>
              </w:pict>
            </w:r>
          </w:p>
        </w:tc>
        <w:tc>
          <w:tcPr>
            <w:tcW w:w="5205" w:type="dxa"/>
            <w:gridSpan w:val="3"/>
          </w:tcPr>
          <w:p w:rsidR="00F64585" w:rsidRPr="000B09DB" w:rsidRDefault="00F64585" w:rsidP="000B09DB">
            <w:pPr>
              <w:snapToGrid w:val="0"/>
              <w:rPr>
                <w:rFonts w:ascii="標楷體" w:eastAsia="標楷體" w:hAnsi="標楷體"/>
              </w:rPr>
            </w:pPr>
            <w:r w:rsidRPr="00605A69">
              <w:rPr>
                <w:rFonts w:ascii="標楷體" w:eastAsia="標楷體" w:hAnsi="標楷體"/>
                <w:noProof/>
              </w:rPr>
              <w:pict>
                <v:shape id="圖片 13" o:spid="_x0000_i1036" type="#_x0000_t75" style="width:226.5pt;height:174.75pt;visibility:visible">
                  <v:imagedata r:id="rId18" o:title=""/>
                </v:shape>
              </w:pict>
            </w:r>
          </w:p>
        </w:tc>
      </w:tr>
      <w:tr w:rsidR="00F64585" w:rsidRPr="000B09DB">
        <w:trPr>
          <w:jc w:val="center"/>
        </w:trPr>
        <w:tc>
          <w:tcPr>
            <w:tcW w:w="5087" w:type="dxa"/>
            <w:gridSpan w:val="3"/>
          </w:tcPr>
          <w:p w:rsidR="00F64585" w:rsidRPr="000B09DB" w:rsidRDefault="00F64585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 w:cs="標楷體" w:hint="eastAsia"/>
              </w:rPr>
              <w:t>照片說明：分組討論如何剪報。</w:t>
            </w:r>
          </w:p>
        </w:tc>
        <w:tc>
          <w:tcPr>
            <w:tcW w:w="5205" w:type="dxa"/>
            <w:gridSpan w:val="3"/>
          </w:tcPr>
          <w:p w:rsidR="00F64585" w:rsidRPr="000B09DB" w:rsidRDefault="00F64585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 w:cs="標楷體" w:hint="eastAsia"/>
              </w:rPr>
              <w:t>照片說明：分工合作完成剪報。</w:t>
            </w:r>
          </w:p>
        </w:tc>
      </w:tr>
    </w:tbl>
    <w:p w:rsidR="00F64585" w:rsidRPr="000B09DB" w:rsidRDefault="00F64585" w:rsidP="000B09DB">
      <w:pPr>
        <w:pStyle w:val="BodyText"/>
        <w:rPr>
          <w:rFonts w:cs="Times New Roman"/>
          <w:color w:val="000000"/>
        </w:rPr>
      </w:pPr>
      <w:r w:rsidRPr="000B09DB">
        <w:rPr>
          <w:rFonts w:hint="eastAsia"/>
          <w:color w:val="000000"/>
          <w:sz w:val="28"/>
          <w:szCs w:val="28"/>
        </w:rPr>
        <w:t>推動「閱讀桃花源」四年計畫－</w:t>
      </w:r>
      <w:r w:rsidRPr="000B09DB">
        <w:rPr>
          <w:color w:val="000000"/>
          <w:sz w:val="28"/>
          <w:szCs w:val="28"/>
        </w:rPr>
        <w:t>102</w:t>
      </w:r>
      <w:r w:rsidRPr="000B09DB">
        <w:rPr>
          <w:rFonts w:hint="eastAsia"/>
          <w:color w:val="000000"/>
          <w:sz w:val="28"/>
          <w:szCs w:val="28"/>
        </w:rPr>
        <w:t>年度推動讀報學校活動照片</w:t>
      </w:r>
    </w:p>
    <w:tbl>
      <w:tblPr>
        <w:tblW w:w="102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67"/>
        <w:gridCol w:w="2516"/>
        <w:gridCol w:w="1202"/>
        <w:gridCol w:w="2221"/>
        <w:gridCol w:w="1260"/>
        <w:gridCol w:w="1724"/>
      </w:tblGrid>
      <w:tr w:rsidR="00F64585" w:rsidRPr="000B09DB">
        <w:trPr>
          <w:trHeight w:val="880"/>
          <w:jc w:val="center"/>
        </w:trPr>
        <w:tc>
          <w:tcPr>
            <w:tcW w:w="1367" w:type="dxa"/>
            <w:vAlign w:val="center"/>
          </w:tcPr>
          <w:p w:rsidR="00F64585" w:rsidRPr="000B09DB" w:rsidRDefault="00F64585" w:rsidP="000B09DB">
            <w:pPr>
              <w:snapToGrid w:val="0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B09DB">
              <w:rPr>
                <w:rFonts w:ascii="標楷體" w:eastAsia="標楷體" w:hAnsi="標楷體" w:cs="標楷體" w:hint="eastAsia"/>
                <w:sz w:val="22"/>
                <w:szCs w:val="22"/>
              </w:rPr>
              <w:t>活動名稱</w:t>
            </w:r>
          </w:p>
        </w:tc>
        <w:tc>
          <w:tcPr>
            <w:tcW w:w="2516" w:type="dxa"/>
            <w:vAlign w:val="center"/>
          </w:tcPr>
          <w:p w:rsidR="00F64585" w:rsidRPr="000B09DB" w:rsidRDefault="00F64585" w:rsidP="000B09DB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0B09DB">
              <w:rPr>
                <w:rFonts w:ascii="標楷體" w:eastAsia="標楷體" w:hAnsi="標楷體" w:cs="標楷體" w:hint="eastAsia"/>
                <w:sz w:val="22"/>
                <w:szCs w:val="22"/>
              </w:rPr>
              <w:t>國語日報讀報心得</w:t>
            </w:r>
          </w:p>
        </w:tc>
        <w:tc>
          <w:tcPr>
            <w:tcW w:w="1202" w:type="dxa"/>
            <w:vAlign w:val="center"/>
          </w:tcPr>
          <w:p w:rsidR="00F64585" w:rsidRPr="000B09DB" w:rsidRDefault="00F64585" w:rsidP="000B09DB">
            <w:pPr>
              <w:snapToGrid w:val="0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B09DB">
              <w:rPr>
                <w:rFonts w:ascii="標楷體" w:eastAsia="標楷體" w:hAnsi="標楷體" w:cs="標楷體" w:hint="eastAsia"/>
                <w:sz w:val="22"/>
                <w:szCs w:val="22"/>
              </w:rPr>
              <w:t>辦理時間</w:t>
            </w:r>
          </w:p>
        </w:tc>
        <w:tc>
          <w:tcPr>
            <w:tcW w:w="2221" w:type="dxa"/>
            <w:vAlign w:val="center"/>
          </w:tcPr>
          <w:p w:rsidR="00F64585" w:rsidRPr="000B09DB" w:rsidRDefault="00F64585" w:rsidP="000B09DB">
            <w:pPr>
              <w:snapToGrid w:val="0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B09DB">
              <w:rPr>
                <w:rFonts w:ascii="標楷體" w:eastAsia="標楷體" w:hAnsi="標楷體" w:cs="標楷體"/>
                <w:sz w:val="22"/>
                <w:szCs w:val="22"/>
              </w:rPr>
              <w:t>102.12.04</w:t>
            </w:r>
          </w:p>
        </w:tc>
        <w:tc>
          <w:tcPr>
            <w:tcW w:w="1260" w:type="dxa"/>
            <w:vAlign w:val="center"/>
          </w:tcPr>
          <w:p w:rsidR="00F64585" w:rsidRPr="000B09DB" w:rsidRDefault="00F64585" w:rsidP="000B09DB">
            <w:pPr>
              <w:snapToGrid w:val="0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B09DB">
              <w:rPr>
                <w:rFonts w:ascii="標楷體" w:eastAsia="標楷體" w:hAnsi="標楷體" w:cs="標楷體" w:hint="eastAsia"/>
                <w:sz w:val="22"/>
                <w:szCs w:val="22"/>
              </w:rPr>
              <w:t>參加人數</w:t>
            </w:r>
          </w:p>
        </w:tc>
        <w:tc>
          <w:tcPr>
            <w:tcW w:w="1724" w:type="dxa"/>
            <w:vAlign w:val="center"/>
          </w:tcPr>
          <w:p w:rsidR="00F64585" w:rsidRPr="000B09DB" w:rsidRDefault="00F64585" w:rsidP="000B09DB">
            <w:pPr>
              <w:snapToGrid w:val="0"/>
              <w:ind w:left="212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B09DB">
              <w:rPr>
                <w:rFonts w:ascii="標楷體" w:eastAsia="標楷體" w:hAnsi="標楷體" w:cs="標楷體"/>
                <w:sz w:val="22"/>
                <w:szCs w:val="22"/>
              </w:rPr>
              <w:t>28</w:t>
            </w:r>
          </w:p>
        </w:tc>
      </w:tr>
      <w:tr w:rsidR="00F64585" w:rsidRPr="000B09DB">
        <w:trPr>
          <w:trHeight w:val="3596"/>
          <w:jc w:val="center"/>
        </w:trPr>
        <w:tc>
          <w:tcPr>
            <w:tcW w:w="5085" w:type="dxa"/>
            <w:gridSpan w:val="3"/>
          </w:tcPr>
          <w:p w:rsidR="00F64585" w:rsidRPr="000B09DB" w:rsidRDefault="00F64585" w:rsidP="000B09DB">
            <w:pPr>
              <w:snapToGrid w:val="0"/>
              <w:rPr>
                <w:rFonts w:ascii="標楷體" w:eastAsia="標楷體" w:hAnsi="標楷體"/>
              </w:rPr>
            </w:pPr>
            <w:r w:rsidRPr="00605A69">
              <w:rPr>
                <w:rFonts w:ascii="標楷體" w:eastAsia="標楷體" w:hAnsi="標楷體"/>
                <w:noProof/>
              </w:rPr>
              <w:pict>
                <v:shape id="圖片 14" o:spid="_x0000_i1037" type="#_x0000_t75" style="width:226.5pt;height:171.75pt;visibility:visible">
                  <v:imagedata r:id="rId19" o:title=""/>
                </v:shape>
              </w:pict>
            </w:r>
          </w:p>
        </w:tc>
        <w:tc>
          <w:tcPr>
            <w:tcW w:w="5205" w:type="dxa"/>
            <w:gridSpan w:val="3"/>
          </w:tcPr>
          <w:p w:rsidR="00F64585" w:rsidRPr="000B09DB" w:rsidRDefault="00F64585" w:rsidP="000B09DB">
            <w:pPr>
              <w:snapToGrid w:val="0"/>
              <w:rPr>
                <w:rFonts w:ascii="標楷體" w:eastAsia="標楷體" w:hAnsi="標楷體"/>
              </w:rPr>
            </w:pPr>
            <w:r w:rsidRPr="00605A69">
              <w:rPr>
                <w:rFonts w:ascii="標楷體" w:eastAsia="標楷體" w:hAnsi="標楷體"/>
                <w:noProof/>
              </w:rPr>
              <w:pict>
                <v:shape id="圖片 15" o:spid="_x0000_i1038" type="#_x0000_t75" style="width:226.5pt;height:171.75pt;visibility:visible">
                  <v:imagedata r:id="rId20" o:title=""/>
                </v:shape>
              </w:pict>
            </w:r>
          </w:p>
        </w:tc>
      </w:tr>
      <w:tr w:rsidR="00F64585" w:rsidRPr="000B09DB">
        <w:trPr>
          <w:jc w:val="center"/>
        </w:trPr>
        <w:tc>
          <w:tcPr>
            <w:tcW w:w="5085" w:type="dxa"/>
            <w:gridSpan w:val="3"/>
          </w:tcPr>
          <w:p w:rsidR="00F64585" w:rsidRPr="000B09DB" w:rsidRDefault="00F64585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 w:cs="標楷體" w:hint="eastAsia"/>
              </w:rPr>
              <w:t>照片說明：分組探討剪報內容。</w:t>
            </w:r>
          </w:p>
        </w:tc>
        <w:tc>
          <w:tcPr>
            <w:tcW w:w="5205" w:type="dxa"/>
            <w:gridSpan w:val="3"/>
          </w:tcPr>
          <w:p w:rsidR="00F64585" w:rsidRPr="000B09DB" w:rsidRDefault="00F64585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 w:cs="標楷體" w:hint="eastAsia"/>
              </w:rPr>
              <w:t>照片說明：分組討論如何完成剪報。</w:t>
            </w:r>
          </w:p>
        </w:tc>
      </w:tr>
      <w:tr w:rsidR="00F64585" w:rsidRPr="000B09DB">
        <w:trPr>
          <w:trHeight w:val="3968"/>
          <w:jc w:val="center"/>
        </w:trPr>
        <w:tc>
          <w:tcPr>
            <w:tcW w:w="5085" w:type="dxa"/>
            <w:gridSpan w:val="3"/>
          </w:tcPr>
          <w:p w:rsidR="00F64585" w:rsidRPr="000B09DB" w:rsidRDefault="00F64585" w:rsidP="000B09DB">
            <w:pPr>
              <w:snapToGrid w:val="0"/>
              <w:rPr>
                <w:rFonts w:ascii="標楷體" w:eastAsia="標楷體" w:hAnsi="標楷體"/>
              </w:rPr>
            </w:pPr>
            <w:r w:rsidRPr="00605A69">
              <w:rPr>
                <w:rFonts w:ascii="標楷體" w:eastAsia="標楷體" w:hAnsi="標楷體"/>
                <w:noProof/>
              </w:rPr>
              <w:pict>
                <v:shape id="圖片 16" o:spid="_x0000_i1039" type="#_x0000_t75" style="width:238.5pt;height:180.75pt;visibility:visible">
                  <v:imagedata r:id="rId21" o:title=""/>
                </v:shape>
              </w:pict>
            </w:r>
          </w:p>
        </w:tc>
        <w:tc>
          <w:tcPr>
            <w:tcW w:w="5205" w:type="dxa"/>
            <w:gridSpan w:val="3"/>
          </w:tcPr>
          <w:p w:rsidR="00F64585" w:rsidRPr="000B09DB" w:rsidRDefault="00F64585" w:rsidP="000B09DB">
            <w:pPr>
              <w:snapToGrid w:val="0"/>
              <w:rPr>
                <w:rFonts w:ascii="標楷體" w:eastAsia="標楷體" w:hAnsi="標楷體"/>
              </w:rPr>
            </w:pPr>
            <w:r w:rsidRPr="00605A69">
              <w:rPr>
                <w:rFonts w:ascii="標楷體" w:eastAsia="標楷體" w:hAnsi="標楷體"/>
                <w:noProof/>
              </w:rPr>
              <w:pict>
                <v:shape id="圖片 17" o:spid="_x0000_i1040" type="#_x0000_t75" style="width:243pt;height:182.25pt;visibility:visible">
                  <v:imagedata r:id="rId22" o:title=""/>
                </v:shape>
              </w:pict>
            </w:r>
          </w:p>
        </w:tc>
      </w:tr>
      <w:tr w:rsidR="00F64585" w:rsidRPr="000B09DB">
        <w:trPr>
          <w:jc w:val="center"/>
        </w:trPr>
        <w:tc>
          <w:tcPr>
            <w:tcW w:w="5085" w:type="dxa"/>
            <w:gridSpan w:val="3"/>
          </w:tcPr>
          <w:p w:rsidR="00F64585" w:rsidRPr="000B09DB" w:rsidRDefault="00F64585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 w:cs="標楷體" w:hint="eastAsia"/>
              </w:rPr>
              <w:t>照片說明：選擇剪報內容。</w:t>
            </w:r>
          </w:p>
        </w:tc>
        <w:tc>
          <w:tcPr>
            <w:tcW w:w="5205" w:type="dxa"/>
            <w:gridSpan w:val="3"/>
          </w:tcPr>
          <w:p w:rsidR="00F64585" w:rsidRPr="000B09DB" w:rsidRDefault="00F64585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 w:cs="標楷體" w:hint="eastAsia"/>
              </w:rPr>
              <w:t>照片說明：討論如何報告內容。</w:t>
            </w:r>
          </w:p>
        </w:tc>
      </w:tr>
      <w:tr w:rsidR="00F64585" w:rsidRPr="000B09DB">
        <w:trPr>
          <w:trHeight w:val="3435"/>
          <w:jc w:val="center"/>
        </w:trPr>
        <w:tc>
          <w:tcPr>
            <w:tcW w:w="5085" w:type="dxa"/>
            <w:gridSpan w:val="3"/>
          </w:tcPr>
          <w:p w:rsidR="00F64585" w:rsidRPr="000B09DB" w:rsidRDefault="00F64585" w:rsidP="000B09DB">
            <w:pPr>
              <w:snapToGrid w:val="0"/>
              <w:rPr>
                <w:rFonts w:ascii="標楷體" w:eastAsia="標楷體" w:hAnsi="標楷體"/>
              </w:rPr>
            </w:pPr>
            <w:r w:rsidRPr="00605A69">
              <w:rPr>
                <w:rFonts w:ascii="標楷體" w:eastAsia="標楷體" w:hAnsi="標楷體"/>
                <w:noProof/>
              </w:rPr>
              <w:pict>
                <v:shape id="圖片 18" o:spid="_x0000_i1041" type="#_x0000_t75" style="width:233.25pt;height:174.75pt;visibility:visible">
                  <v:imagedata r:id="rId23" o:title=""/>
                </v:shape>
              </w:pict>
            </w:r>
          </w:p>
        </w:tc>
        <w:tc>
          <w:tcPr>
            <w:tcW w:w="5205" w:type="dxa"/>
            <w:gridSpan w:val="3"/>
          </w:tcPr>
          <w:p w:rsidR="00F64585" w:rsidRPr="000B09DB" w:rsidRDefault="00F64585" w:rsidP="000B09DB">
            <w:pPr>
              <w:snapToGrid w:val="0"/>
              <w:rPr>
                <w:rFonts w:ascii="標楷體" w:eastAsia="標楷體" w:hAnsi="標楷體"/>
              </w:rPr>
            </w:pPr>
            <w:r w:rsidRPr="00605A69">
              <w:rPr>
                <w:rFonts w:ascii="標楷體" w:eastAsia="標楷體" w:hAnsi="標楷體"/>
                <w:noProof/>
              </w:rPr>
              <w:pict>
                <v:shape id="圖片 19" o:spid="_x0000_i1042" type="#_x0000_t75" style="width:233.25pt;height:174.75pt;visibility:visible">
                  <v:imagedata r:id="rId24" o:title=""/>
                </v:shape>
              </w:pict>
            </w:r>
          </w:p>
        </w:tc>
      </w:tr>
      <w:tr w:rsidR="00F64585" w:rsidRPr="000B09DB">
        <w:trPr>
          <w:jc w:val="center"/>
        </w:trPr>
        <w:tc>
          <w:tcPr>
            <w:tcW w:w="5085" w:type="dxa"/>
            <w:gridSpan w:val="3"/>
          </w:tcPr>
          <w:p w:rsidR="00F64585" w:rsidRPr="000B09DB" w:rsidRDefault="00F64585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 w:cs="標楷體" w:hint="eastAsia"/>
              </w:rPr>
              <w:t>照片說明：設計如何完成剪報。</w:t>
            </w:r>
          </w:p>
        </w:tc>
        <w:tc>
          <w:tcPr>
            <w:tcW w:w="5205" w:type="dxa"/>
            <w:gridSpan w:val="3"/>
          </w:tcPr>
          <w:p w:rsidR="00F64585" w:rsidRPr="000B09DB" w:rsidRDefault="00F64585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 w:cs="標楷體" w:hint="eastAsia"/>
              </w:rPr>
              <w:t>照片說明：全班七組的書面報告。</w:t>
            </w:r>
            <w:bookmarkStart w:id="0" w:name="_GoBack"/>
            <w:bookmarkEnd w:id="0"/>
          </w:p>
        </w:tc>
      </w:tr>
    </w:tbl>
    <w:p w:rsidR="00F64585" w:rsidRPr="000B09DB" w:rsidRDefault="00F64585" w:rsidP="00D53256">
      <w:pPr>
        <w:pStyle w:val="BodyText"/>
        <w:rPr>
          <w:rFonts w:cs="Times New Roman"/>
          <w:color w:val="000000"/>
        </w:rPr>
      </w:pPr>
      <w:r w:rsidRPr="000B09DB">
        <w:rPr>
          <w:rFonts w:hint="eastAsia"/>
          <w:color w:val="000000"/>
          <w:sz w:val="28"/>
          <w:szCs w:val="28"/>
        </w:rPr>
        <w:t>推動「閱讀桃花源」四年計畫－</w:t>
      </w:r>
      <w:r w:rsidRPr="000B09DB">
        <w:rPr>
          <w:color w:val="000000"/>
          <w:sz w:val="28"/>
          <w:szCs w:val="28"/>
        </w:rPr>
        <w:t>102</w:t>
      </w:r>
      <w:r w:rsidRPr="000B09DB">
        <w:rPr>
          <w:rFonts w:hint="eastAsia"/>
          <w:color w:val="000000"/>
          <w:sz w:val="28"/>
          <w:szCs w:val="28"/>
        </w:rPr>
        <w:t>年度推動讀報學校活動照片</w:t>
      </w:r>
    </w:p>
    <w:tbl>
      <w:tblPr>
        <w:tblW w:w="102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68"/>
        <w:gridCol w:w="2517"/>
        <w:gridCol w:w="1202"/>
        <w:gridCol w:w="2221"/>
        <w:gridCol w:w="1260"/>
        <w:gridCol w:w="1724"/>
      </w:tblGrid>
      <w:tr w:rsidR="00F64585" w:rsidRPr="008F3A94">
        <w:trPr>
          <w:trHeight w:val="880"/>
          <w:jc w:val="center"/>
        </w:trPr>
        <w:tc>
          <w:tcPr>
            <w:tcW w:w="1368" w:type="dxa"/>
            <w:vAlign w:val="center"/>
          </w:tcPr>
          <w:p w:rsidR="00F64585" w:rsidRPr="008F3A94" w:rsidRDefault="00F64585" w:rsidP="00E04E0A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8F3A94">
              <w:rPr>
                <w:rFonts w:eastAsia="標楷體" w:hAnsi="標楷體" w:cs="標楷體" w:hint="eastAsia"/>
                <w:sz w:val="22"/>
                <w:szCs w:val="22"/>
              </w:rPr>
              <w:t>活動名稱</w:t>
            </w:r>
          </w:p>
        </w:tc>
        <w:tc>
          <w:tcPr>
            <w:tcW w:w="2517" w:type="dxa"/>
            <w:vAlign w:val="center"/>
          </w:tcPr>
          <w:p w:rsidR="00F64585" w:rsidRDefault="00F64585" w:rsidP="00E04E0A">
            <w:pPr>
              <w:snapToGrid w:val="0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B09DB">
              <w:rPr>
                <w:rFonts w:ascii="標楷體" w:eastAsia="標楷體" w:hAnsi="標楷體" w:cs="標楷體" w:hint="eastAsia"/>
                <w:sz w:val="22"/>
                <w:szCs w:val="22"/>
              </w:rPr>
              <w:t>國語日報讀報心得</w:t>
            </w:r>
          </w:p>
          <w:p w:rsidR="00F64585" w:rsidRPr="000B09DB" w:rsidRDefault="00F64585" w:rsidP="00E04E0A">
            <w:pPr>
              <w:snapToGrid w:val="0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五年三班</w:t>
            </w:r>
          </w:p>
        </w:tc>
        <w:tc>
          <w:tcPr>
            <w:tcW w:w="1202" w:type="dxa"/>
            <w:vAlign w:val="center"/>
          </w:tcPr>
          <w:p w:rsidR="00F64585" w:rsidRPr="008F3A94" w:rsidRDefault="00F64585" w:rsidP="00E04E0A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8F3A94">
              <w:rPr>
                <w:rFonts w:eastAsia="標楷體" w:hAnsi="標楷體" w:cs="標楷體" w:hint="eastAsia"/>
                <w:sz w:val="22"/>
                <w:szCs w:val="22"/>
              </w:rPr>
              <w:t>辦理時間</w:t>
            </w:r>
          </w:p>
        </w:tc>
        <w:tc>
          <w:tcPr>
            <w:tcW w:w="2221" w:type="dxa"/>
            <w:vAlign w:val="center"/>
          </w:tcPr>
          <w:p w:rsidR="00F64585" w:rsidRPr="008F3A94" w:rsidRDefault="00F64585" w:rsidP="00E04E0A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0B09DB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102</w:t>
            </w:r>
            <w:r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.</w:t>
            </w:r>
            <w:r w:rsidRPr="000B09DB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9</w:t>
            </w:r>
            <w:r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.</w:t>
            </w:r>
            <w:r w:rsidRPr="000B09DB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1</w:t>
            </w:r>
            <w:r w:rsidRPr="000B09DB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至</w:t>
            </w:r>
            <w:r w:rsidRPr="000B09DB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102</w:t>
            </w:r>
            <w:r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.</w:t>
            </w:r>
            <w:r w:rsidRPr="000B09DB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12</w:t>
            </w:r>
            <w:r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.</w:t>
            </w:r>
            <w:r w:rsidRPr="000B09DB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31</w:t>
            </w:r>
            <w:r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F64585" w:rsidRPr="008F3A94" w:rsidRDefault="00F64585" w:rsidP="00E04E0A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8F3A94">
              <w:rPr>
                <w:rFonts w:eastAsia="標楷體" w:hAnsi="標楷體" w:cs="標楷體" w:hint="eastAsia"/>
                <w:sz w:val="22"/>
                <w:szCs w:val="22"/>
              </w:rPr>
              <w:t>參加人數</w:t>
            </w:r>
          </w:p>
        </w:tc>
        <w:tc>
          <w:tcPr>
            <w:tcW w:w="1724" w:type="dxa"/>
            <w:vAlign w:val="center"/>
          </w:tcPr>
          <w:p w:rsidR="00F64585" w:rsidRPr="008F3A94" w:rsidRDefault="00F64585" w:rsidP="00E04E0A">
            <w:pPr>
              <w:snapToGrid w:val="0"/>
              <w:ind w:left="212"/>
              <w:jc w:val="center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/>
                <w:sz w:val="22"/>
                <w:szCs w:val="22"/>
              </w:rPr>
              <w:t>26</w:t>
            </w:r>
            <w:r>
              <w:rPr>
                <w:rFonts w:eastAsia="標楷體" w:cs="標楷體" w:hint="eastAsia"/>
                <w:sz w:val="22"/>
                <w:szCs w:val="22"/>
              </w:rPr>
              <w:t>人</w:t>
            </w:r>
          </w:p>
        </w:tc>
      </w:tr>
      <w:tr w:rsidR="00F64585" w:rsidRPr="008F3A94">
        <w:trPr>
          <w:trHeight w:val="3404"/>
          <w:jc w:val="center"/>
        </w:trPr>
        <w:tc>
          <w:tcPr>
            <w:tcW w:w="5087" w:type="dxa"/>
            <w:gridSpan w:val="3"/>
          </w:tcPr>
          <w:p w:rsidR="00F64585" w:rsidRPr="008F3A94" w:rsidRDefault="00F64585" w:rsidP="00E04E0A">
            <w:pPr>
              <w:snapToGrid w:val="0"/>
              <w:rPr>
                <w:rFonts w:eastAsia="標楷體"/>
              </w:rPr>
            </w:pPr>
            <w:r w:rsidRPr="00605A69">
              <w:pict>
                <v:shape id="_x0000_i1043" type="#_x0000_t75" style="width:31.5pt;height:170.25pt">
                  <v:imagedata r:id="rId25" o:title=""/>
                </v:shape>
              </w:pict>
            </w:r>
          </w:p>
        </w:tc>
        <w:tc>
          <w:tcPr>
            <w:tcW w:w="5205" w:type="dxa"/>
            <w:gridSpan w:val="3"/>
          </w:tcPr>
          <w:p w:rsidR="00F64585" w:rsidRPr="008F3A94" w:rsidRDefault="00F64585" w:rsidP="00E04E0A">
            <w:pPr>
              <w:snapToGrid w:val="0"/>
              <w:rPr>
                <w:rFonts w:eastAsia="標楷體"/>
              </w:rPr>
            </w:pPr>
            <w:r w:rsidRPr="00605A69">
              <w:pict>
                <v:shape id="_x0000_i1044" type="#_x0000_t75" style="width:31.5pt;height:182.25pt">
                  <v:imagedata r:id="rId26" o:title=""/>
                </v:shape>
              </w:pict>
            </w:r>
          </w:p>
        </w:tc>
      </w:tr>
      <w:tr w:rsidR="00F64585" w:rsidRPr="008F3A94">
        <w:trPr>
          <w:jc w:val="center"/>
        </w:trPr>
        <w:tc>
          <w:tcPr>
            <w:tcW w:w="5087" w:type="dxa"/>
            <w:gridSpan w:val="3"/>
          </w:tcPr>
          <w:p w:rsidR="00F64585" w:rsidRPr="008F3A94" w:rsidRDefault="00F64585" w:rsidP="00E04E0A">
            <w:pPr>
              <w:snapToGrid w:val="0"/>
              <w:rPr>
                <w:rFonts w:eastAsia="標楷體"/>
              </w:rPr>
            </w:pPr>
            <w:r w:rsidRPr="008F3A94">
              <w:rPr>
                <w:rFonts w:eastAsia="標楷體" w:hAnsi="標楷體" w:cs="標楷體" w:hint="eastAsia"/>
              </w:rPr>
              <w:t>照片說明：</w:t>
            </w:r>
            <w:r>
              <w:rPr>
                <w:rFonts w:eastAsia="標楷體" w:hAnsi="標楷體" w:cs="標楷體" w:hint="eastAsia"/>
              </w:rPr>
              <w:t>想像力創作教學</w:t>
            </w:r>
            <w:r>
              <w:rPr>
                <w:rFonts w:eastAsia="標楷體" w:hAnsi="標楷體"/>
              </w:rPr>
              <w:t>-1</w:t>
            </w:r>
          </w:p>
        </w:tc>
        <w:tc>
          <w:tcPr>
            <w:tcW w:w="5205" w:type="dxa"/>
            <w:gridSpan w:val="3"/>
          </w:tcPr>
          <w:p w:rsidR="00F64585" w:rsidRPr="008F3A94" w:rsidRDefault="00F64585" w:rsidP="00E04E0A">
            <w:pPr>
              <w:snapToGrid w:val="0"/>
              <w:rPr>
                <w:rFonts w:eastAsia="標楷體"/>
              </w:rPr>
            </w:pPr>
            <w:r w:rsidRPr="008F3A94">
              <w:rPr>
                <w:rFonts w:eastAsia="標楷體" w:hAnsi="標楷體" w:cs="標楷體" w:hint="eastAsia"/>
              </w:rPr>
              <w:t>照片說明：</w:t>
            </w:r>
            <w:r w:rsidRPr="005054CC">
              <w:rPr>
                <w:rFonts w:eastAsia="標楷體" w:hAnsi="標楷體" w:cs="標楷體" w:hint="eastAsia"/>
              </w:rPr>
              <w:t>想像力創作教學</w:t>
            </w:r>
            <w:r>
              <w:rPr>
                <w:rFonts w:eastAsia="標楷體" w:hAnsi="標楷體"/>
              </w:rPr>
              <w:t>-2</w:t>
            </w:r>
          </w:p>
        </w:tc>
      </w:tr>
      <w:tr w:rsidR="00F64585" w:rsidRPr="008F3A94">
        <w:trPr>
          <w:trHeight w:val="3799"/>
          <w:jc w:val="center"/>
        </w:trPr>
        <w:tc>
          <w:tcPr>
            <w:tcW w:w="5087" w:type="dxa"/>
            <w:gridSpan w:val="3"/>
          </w:tcPr>
          <w:p w:rsidR="00F64585" w:rsidRPr="008F3A94" w:rsidRDefault="00F64585" w:rsidP="00E04E0A">
            <w:pPr>
              <w:snapToGrid w:val="0"/>
              <w:rPr>
                <w:rFonts w:eastAsia="標楷體"/>
              </w:rPr>
            </w:pPr>
            <w:r w:rsidRPr="00605A69">
              <w:pict>
                <v:shape id="_x0000_i1045" type="#_x0000_t75" style="width:36.75pt;height:182.25pt">
                  <v:imagedata r:id="rId27" o:title=""/>
                </v:shape>
              </w:pict>
            </w:r>
          </w:p>
        </w:tc>
        <w:tc>
          <w:tcPr>
            <w:tcW w:w="5205" w:type="dxa"/>
            <w:gridSpan w:val="3"/>
          </w:tcPr>
          <w:p w:rsidR="00F64585" w:rsidRPr="008F3A94" w:rsidRDefault="00F64585" w:rsidP="00E04E0A">
            <w:pPr>
              <w:snapToGrid w:val="0"/>
              <w:rPr>
                <w:rFonts w:eastAsia="標楷體"/>
              </w:rPr>
            </w:pPr>
            <w:r w:rsidRPr="00605A69">
              <w:pict>
                <v:shape id="_x0000_i1046" type="#_x0000_t75" style="width:36.75pt;height:182.25pt">
                  <v:imagedata r:id="rId28" o:title=""/>
                </v:shape>
              </w:pict>
            </w:r>
          </w:p>
        </w:tc>
      </w:tr>
      <w:tr w:rsidR="00F64585" w:rsidRPr="008F3A94">
        <w:trPr>
          <w:jc w:val="center"/>
        </w:trPr>
        <w:tc>
          <w:tcPr>
            <w:tcW w:w="5087" w:type="dxa"/>
            <w:gridSpan w:val="3"/>
          </w:tcPr>
          <w:p w:rsidR="00F64585" w:rsidRPr="008F3A94" w:rsidRDefault="00F64585" w:rsidP="00E04E0A">
            <w:pPr>
              <w:snapToGrid w:val="0"/>
              <w:rPr>
                <w:rFonts w:eastAsia="標楷體"/>
              </w:rPr>
            </w:pPr>
            <w:r w:rsidRPr="008F3A94">
              <w:rPr>
                <w:rFonts w:eastAsia="標楷體" w:hAnsi="標楷體" w:cs="標楷體" w:hint="eastAsia"/>
              </w:rPr>
              <w:t>照片說明：</w:t>
            </w:r>
            <w:r w:rsidRPr="004D0B43">
              <w:rPr>
                <w:rFonts w:eastAsia="標楷體" w:hAnsi="標楷體" w:cs="標楷體" w:hint="eastAsia"/>
              </w:rPr>
              <w:t>小品文</w:t>
            </w:r>
          </w:p>
        </w:tc>
        <w:tc>
          <w:tcPr>
            <w:tcW w:w="5205" w:type="dxa"/>
            <w:gridSpan w:val="3"/>
          </w:tcPr>
          <w:p w:rsidR="00F64585" w:rsidRPr="008F3A94" w:rsidRDefault="00F64585" w:rsidP="00E04E0A">
            <w:pPr>
              <w:snapToGrid w:val="0"/>
              <w:rPr>
                <w:rFonts w:eastAsia="標楷體"/>
              </w:rPr>
            </w:pPr>
            <w:r w:rsidRPr="008F3A94">
              <w:rPr>
                <w:rFonts w:eastAsia="標楷體" w:hAnsi="標楷體" w:cs="標楷體" w:hint="eastAsia"/>
              </w:rPr>
              <w:t>照片說明：</w:t>
            </w:r>
            <w:r w:rsidRPr="004D0B43">
              <w:rPr>
                <w:rFonts w:eastAsia="標楷體" w:hAnsi="標楷體" w:cs="標楷體" w:hint="eastAsia"/>
              </w:rPr>
              <w:t>小品文</w:t>
            </w:r>
            <w:r>
              <w:rPr>
                <w:rFonts w:eastAsia="標楷體" w:hAnsi="標楷體" w:cs="標楷體" w:hint="eastAsia"/>
              </w:rPr>
              <w:t>閱讀</w:t>
            </w:r>
            <w:r>
              <w:rPr>
                <w:rFonts w:eastAsia="標楷體" w:hAnsi="標楷體" w:cs="標楷體"/>
              </w:rPr>
              <w:t>—</w:t>
            </w:r>
            <w:r>
              <w:rPr>
                <w:rFonts w:eastAsia="標楷體" w:hAnsi="標楷體" w:cs="標楷體" w:hint="eastAsia"/>
              </w:rPr>
              <w:t>練習寫佳句及四字詞語</w:t>
            </w:r>
          </w:p>
        </w:tc>
      </w:tr>
      <w:tr w:rsidR="00F64585" w:rsidRPr="008F3A94">
        <w:trPr>
          <w:trHeight w:val="3621"/>
          <w:jc w:val="center"/>
        </w:trPr>
        <w:tc>
          <w:tcPr>
            <w:tcW w:w="5087" w:type="dxa"/>
            <w:gridSpan w:val="3"/>
          </w:tcPr>
          <w:p w:rsidR="00F64585" w:rsidRPr="008F3A94" w:rsidRDefault="00F64585" w:rsidP="00E04E0A">
            <w:pPr>
              <w:snapToGrid w:val="0"/>
              <w:rPr>
                <w:rFonts w:eastAsia="標楷體"/>
              </w:rPr>
            </w:pPr>
            <w:r w:rsidRPr="00605A69">
              <w:pict>
                <v:shape id="_x0000_i1047" type="#_x0000_t75" style="width:31.5pt;height:170.25pt">
                  <v:imagedata r:id="rId29" o:title=""/>
                </v:shape>
              </w:pict>
            </w:r>
          </w:p>
        </w:tc>
        <w:tc>
          <w:tcPr>
            <w:tcW w:w="5205" w:type="dxa"/>
            <w:gridSpan w:val="3"/>
          </w:tcPr>
          <w:p w:rsidR="00F64585" w:rsidRPr="008F3A94" w:rsidRDefault="00F64585" w:rsidP="00E04E0A">
            <w:pPr>
              <w:snapToGrid w:val="0"/>
              <w:rPr>
                <w:rFonts w:eastAsia="標楷體"/>
              </w:rPr>
            </w:pPr>
            <w:r w:rsidRPr="00605A69">
              <w:pict>
                <v:shape id="_x0000_i1048" type="#_x0000_t75" style="width:31.5pt;height:170.25pt">
                  <v:imagedata r:id="rId30" o:title=""/>
                </v:shape>
              </w:pict>
            </w:r>
          </w:p>
        </w:tc>
      </w:tr>
      <w:tr w:rsidR="00F64585" w:rsidRPr="008F3A94">
        <w:trPr>
          <w:trHeight w:val="70"/>
          <w:jc w:val="center"/>
        </w:trPr>
        <w:tc>
          <w:tcPr>
            <w:tcW w:w="5087" w:type="dxa"/>
            <w:gridSpan w:val="3"/>
          </w:tcPr>
          <w:p w:rsidR="00F64585" w:rsidRPr="008F3A94" w:rsidRDefault="00F64585" w:rsidP="00E04E0A">
            <w:pPr>
              <w:snapToGrid w:val="0"/>
              <w:rPr>
                <w:rFonts w:eastAsia="標楷體"/>
              </w:rPr>
            </w:pPr>
            <w:r w:rsidRPr="008F3A94">
              <w:rPr>
                <w:rFonts w:eastAsia="標楷體" w:hAnsi="標楷體" w:cs="標楷體" w:hint="eastAsia"/>
              </w:rPr>
              <w:t>照片說明：</w:t>
            </w:r>
            <w:r>
              <w:rPr>
                <w:rFonts w:eastAsia="標楷體" w:hAnsi="標楷體" w:cs="標楷體" w:hint="eastAsia"/>
              </w:rPr>
              <w:t>文章仿作</w:t>
            </w:r>
            <w:r>
              <w:rPr>
                <w:rFonts w:eastAsia="標楷體" w:hAnsi="標楷體"/>
              </w:rPr>
              <w:t>-1</w:t>
            </w:r>
          </w:p>
        </w:tc>
        <w:tc>
          <w:tcPr>
            <w:tcW w:w="5205" w:type="dxa"/>
            <w:gridSpan w:val="3"/>
          </w:tcPr>
          <w:p w:rsidR="00F64585" w:rsidRPr="008F3A94" w:rsidRDefault="00F64585" w:rsidP="00E04E0A">
            <w:pPr>
              <w:snapToGrid w:val="0"/>
              <w:rPr>
                <w:rFonts w:eastAsia="標楷體"/>
              </w:rPr>
            </w:pPr>
            <w:r w:rsidRPr="008F3A94">
              <w:rPr>
                <w:rFonts w:eastAsia="標楷體" w:hAnsi="標楷體" w:cs="標楷體" w:hint="eastAsia"/>
              </w:rPr>
              <w:t>照片說明：</w:t>
            </w:r>
            <w:r w:rsidRPr="004D0B43">
              <w:rPr>
                <w:rFonts w:eastAsia="標楷體" w:hAnsi="標楷體" w:cs="標楷體" w:hint="eastAsia"/>
              </w:rPr>
              <w:t>文章仿作</w:t>
            </w:r>
            <w:r>
              <w:rPr>
                <w:rFonts w:eastAsia="標楷體" w:hAnsi="標楷體"/>
              </w:rPr>
              <w:t>-2</w:t>
            </w:r>
          </w:p>
        </w:tc>
      </w:tr>
    </w:tbl>
    <w:p w:rsidR="00F64585" w:rsidRPr="00D53256" w:rsidRDefault="00F64585" w:rsidP="000B09DB">
      <w:pPr>
        <w:rPr>
          <w:rFonts w:ascii="標楷體" w:eastAsia="標楷體" w:hAnsi="標楷體"/>
        </w:rPr>
      </w:pPr>
    </w:p>
    <w:sectPr w:rsidR="00F64585" w:rsidRPr="00D53256" w:rsidSect="0090267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4585" w:rsidRDefault="00F64585">
      <w:r>
        <w:separator/>
      </w:r>
    </w:p>
  </w:endnote>
  <w:endnote w:type="continuationSeparator" w:id="1">
    <w:p w:rsidR="00F64585" w:rsidRDefault="00F645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roman"/>
    <w:notTrueType/>
    <w:pitch w:val="default"/>
    <w:sig w:usb0="00000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4585" w:rsidRDefault="00F64585">
      <w:r>
        <w:separator/>
      </w:r>
    </w:p>
  </w:footnote>
  <w:footnote w:type="continuationSeparator" w:id="1">
    <w:p w:rsidR="00F64585" w:rsidRDefault="00F645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70309"/>
    <w:multiLevelType w:val="hybridMultilevel"/>
    <w:tmpl w:val="2AEC2E66"/>
    <w:lvl w:ilvl="0" w:tplc="B7EEDA84">
      <w:start w:val="1"/>
      <w:numFmt w:val="taiwaneseCountingThousand"/>
      <w:lvlText w:val="%1、"/>
      <w:lvlJc w:val="left"/>
      <w:pPr>
        <w:tabs>
          <w:tab w:val="num" w:pos="660"/>
        </w:tabs>
        <w:ind w:left="660" w:hanging="480"/>
      </w:pPr>
    </w:lvl>
    <w:lvl w:ilvl="1" w:tplc="04090001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ABE87C26">
      <w:start w:val="1"/>
      <w:numFmt w:val="taiwaneseCountingThousand"/>
      <w:lvlText w:val="（%3）"/>
      <w:lvlJc w:val="left"/>
      <w:pPr>
        <w:tabs>
          <w:tab w:val="num" w:pos="1815"/>
        </w:tabs>
        <w:ind w:left="1815" w:hanging="855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146373"/>
    <w:multiLevelType w:val="hybridMultilevel"/>
    <w:tmpl w:val="7C5433BA"/>
    <w:lvl w:ilvl="0" w:tplc="CBF2A7EC">
      <w:start w:val="1"/>
      <w:numFmt w:val="decimal"/>
      <w:lvlText w:val="%1、"/>
      <w:lvlJc w:val="left"/>
      <w:pPr>
        <w:ind w:left="120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23610967"/>
    <w:multiLevelType w:val="hybridMultilevel"/>
    <w:tmpl w:val="9E86F844"/>
    <w:lvl w:ilvl="0" w:tplc="1A70A9EE">
      <w:start w:val="1"/>
      <w:numFmt w:val="taiwaneseCountingThousand"/>
      <w:lvlText w:val="%1、"/>
      <w:lvlJc w:val="left"/>
      <w:pPr>
        <w:ind w:left="720" w:hanging="720"/>
      </w:pPr>
      <w:rPr>
        <w:rFonts w:hAnsi="標楷體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A0F4638"/>
    <w:multiLevelType w:val="hybridMultilevel"/>
    <w:tmpl w:val="43627BEA"/>
    <w:lvl w:ilvl="0" w:tplc="0FF208CC">
      <w:start w:val="1"/>
      <w:numFmt w:val="taiwaneseCountingThousand"/>
      <w:lvlText w:val="%1、"/>
      <w:lvlJc w:val="left"/>
      <w:pPr>
        <w:ind w:left="720" w:hanging="720"/>
      </w:pPr>
      <w:rPr>
        <w:rFonts w:hAnsi="標楷體" w:hint="default"/>
      </w:rPr>
    </w:lvl>
    <w:lvl w:ilvl="1" w:tplc="54BE72DE">
      <w:start w:val="1"/>
      <w:numFmt w:val="taiwaneseCountingThousand"/>
      <w:lvlText w:val="（%2）"/>
      <w:lvlJc w:val="left"/>
      <w:pPr>
        <w:ind w:left="1350" w:hanging="870"/>
      </w:pPr>
      <w:rPr>
        <w:rFonts w:ascii="Times New Roman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3CB2A8E"/>
    <w:multiLevelType w:val="hybridMultilevel"/>
    <w:tmpl w:val="9C445380"/>
    <w:lvl w:ilvl="0" w:tplc="DEFAD2CC">
      <w:start w:val="1"/>
      <w:numFmt w:val="ideographDigital"/>
      <w:lvlText w:val="（%1）"/>
      <w:lvlJc w:val="left"/>
      <w:pPr>
        <w:tabs>
          <w:tab w:val="num" w:pos="1995"/>
        </w:tabs>
        <w:ind w:left="1995" w:hanging="855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8F067EB"/>
    <w:multiLevelType w:val="hybridMultilevel"/>
    <w:tmpl w:val="C05E80FC"/>
    <w:lvl w:ilvl="0" w:tplc="D758C778">
      <w:start w:val="1"/>
      <w:numFmt w:val="taiwaneseCountingThousand"/>
      <w:lvlText w:val="(%1)"/>
      <w:lvlJc w:val="left"/>
      <w:pPr>
        <w:ind w:left="1050" w:hanging="600"/>
      </w:pPr>
      <w:rPr>
        <w:rFonts w:hAnsi="標楷體" w:hint="default"/>
      </w:rPr>
    </w:lvl>
    <w:lvl w:ilvl="1" w:tplc="04090019">
      <w:start w:val="1"/>
      <w:numFmt w:val="ideographTraditional"/>
      <w:lvlText w:val="%2、"/>
      <w:lvlJc w:val="left"/>
      <w:pPr>
        <w:ind w:left="1410" w:hanging="480"/>
      </w:pPr>
    </w:lvl>
    <w:lvl w:ilvl="2" w:tplc="0409001B">
      <w:start w:val="1"/>
      <w:numFmt w:val="lowerRoman"/>
      <w:lvlText w:val="%3."/>
      <w:lvlJc w:val="right"/>
      <w:pPr>
        <w:ind w:left="1890" w:hanging="480"/>
      </w:pPr>
    </w:lvl>
    <w:lvl w:ilvl="3" w:tplc="0409000F">
      <w:start w:val="1"/>
      <w:numFmt w:val="decimal"/>
      <w:lvlText w:val="%4."/>
      <w:lvlJc w:val="left"/>
      <w:pPr>
        <w:ind w:left="2370" w:hanging="480"/>
      </w:pPr>
    </w:lvl>
    <w:lvl w:ilvl="4" w:tplc="04090019">
      <w:start w:val="1"/>
      <w:numFmt w:val="ideographTraditional"/>
      <w:lvlText w:val="%5、"/>
      <w:lvlJc w:val="left"/>
      <w:pPr>
        <w:ind w:left="2850" w:hanging="480"/>
      </w:pPr>
    </w:lvl>
    <w:lvl w:ilvl="5" w:tplc="0409001B">
      <w:start w:val="1"/>
      <w:numFmt w:val="lowerRoman"/>
      <w:lvlText w:val="%6."/>
      <w:lvlJc w:val="right"/>
      <w:pPr>
        <w:ind w:left="3330" w:hanging="480"/>
      </w:pPr>
    </w:lvl>
    <w:lvl w:ilvl="6" w:tplc="0409000F">
      <w:start w:val="1"/>
      <w:numFmt w:val="decimal"/>
      <w:lvlText w:val="%7."/>
      <w:lvlJc w:val="left"/>
      <w:pPr>
        <w:ind w:left="3810" w:hanging="480"/>
      </w:pPr>
    </w:lvl>
    <w:lvl w:ilvl="7" w:tplc="04090019">
      <w:start w:val="1"/>
      <w:numFmt w:val="ideographTraditional"/>
      <w:lvlText w:val="%8、"/>
      <w:lvlJc w:val="left"/>
      <w:pPr>
        <w:ind w:left="4290" w:hanging="480"/>
      </w:pPr>
    </w:lvl>
    <w:lvl w:ilvl="8" w:tplc="0409001B">
      <w:start w:val="1"/>
      <w:numFmt w:val="lowerRoman"/>
      <w:lvlText w:val="%9."/>
      <w:lvlJc w:val="right"/>
      <w:pPr>
        <w:ind w:left="4770" w:hanging="480"/>
      </w:p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96194"/>
    <w:rsid w:val="000121B2"/>
    <w:rsid w:val="000A5447"/>
    <w:rsid w:val="000B09DB"/>
    <w:rsid w:val="00123BC4"/>
    <w:rsid w:val="00173DCA"/>
    <w:rsid w:val="00196194"/>
    <w:rsid w:val="00242754"/>
    <w:rsid w:val="00265719"/>
    <w:rsid w:val="002822E8"/>
    <w:rsid w:val="002A57FC"/>
    <w:rsid w:val="0031733E"/>
    <w:rsid w:val="003C60BD"/>
    <w:rsid w:val="003C78A9"/>
    <w:rsid w:val="003E3DED"/>
    <w:rsid w:val="003F27E0"/>
    <w:rsid w:val="004D0B43"/>
    <w:rsid w:val="005054CC"/>
    <w:rsid w:val="00517187"/>
    <w:rsid w:val="00525776"/>
    <w:rsid w:val="0059353D"/>
    <w:rsid w:val="005A3CC2"/>
    <w:rsid w:val="00605A69"/>
    <w:rsid w:val="006C162A"/>
    <w:rsid w:val="006C7FA4"/>
    <w:rsid w:val="006F2E61"/>
    <w:rsid w:val="00704B92"/>
    <w:rsid w:val="00810367"/>
    <w:rsid w:val="008410A3"/>
    <w:rsid w:val="00882C75"/>
    <w:rsid w:val="008C071A"/>
    <w:rsid w:val="008F3A94"/>
    <w:rsid w:val="00902671"/>
    <w:rsid w:val="009575D2"/>
    <w:rsid w:val="00963BE2"/>
    <w:rsid w:val="009736A0"/>
    <w:rsid w:val="00A17A08"/>
    <w:rsid w:val="00AE63D2"/>
    <w:rsid w:val="00B232DA"/>
    <w:rsid w:val="00B31330"/>
    <w:rsid w:val="00B4456E"/>
    <w:rsid w:val="00B76601"/>
    <w:rsid w:val="00BC1B52"/>
    <w:rsid w:val="00C538CB"/>
    <w:rsid w:val="00CB2282"/>
    <w:rsid w:val="00D53256"/>
    <w:rsid w:val="00D65241"/>
    <w:rsid w:val="00D8364B"/>
    <w:rsid w:val="00DE2DBE"/>
    <w:rsid w:val="00E04E0A"/>
    <w:rsid w:val="00F64585"/>
    <w:rsid w:val="00FE46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6194"/>
    <w:pPr>
      <w:widowControl w:val="0"/>
    </w:pPr>
    <w:rPr>
      <w:rFonts w:ascii="Times New Roman" w:hAnsi="Times New Roman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rsid w:val="00196194"/>
    <w:rPr>
      <w:rFonts w:ascii="標楷體" w:eastAsia="標楷體" w:hAnsi="標楷體" w:cs="標楷體"/>
      <w:color w:val="80000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196194"/>
    <w:rPr>
      <w:rFonts w:ascii="標楷體" w:eastAsia="標楷體" w:hAnsi="標楷體" w:cs="標楷體"/>
      <w:color w:val="800000"/>
      <w:sz w:val="24"/>
      <w:szCs w:val="24"/>
    </w:rPr>
  </w:style>
  <w:style w:type="paragraph" w:styleId="ListParagraph">
    <w:name w:val="List Paragraph"/>
    <w:basedOn w:val="Normal"/>
    <w:uiPriority w:val="99"/>
    <w:qFormat/>
    <w:rsid w:val="00196194"/>
    <w:pPr>
      <w:ind w:leftChars="200" w:left="480"/>
    </w:pPr>
  </w:style>
  <w:style w:type="paragraph" w:styleId="BalloonText">
    <w:name w:val="Balloon Text"/>
    <w:basedOn w:val="Normal"/>
    <w:link w:val="BalloonTextChar"/>
    <w:uiPriority w:val="99"/>
    <w:semiHidden/>
    <w:rsid w:val="003C60BD"/>
    <w:rPr>
      <w:rFonts w:ascii="Cambria" w:hAnsi="Cambria" w:cs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C60BD"/>
    <w:rPr>
      <w:rFonts w:ascii="Cambria" w:eastAsia="新細明體" w:hAnsi="Cambria" w:cs="Cambria"/>
      <w:sz w:val="18"/>
      <w:szCs w:val="18"/>
    </w:rPr>
  </w:style>
  <w:style w:type="paragraph" w:styleId="Header">
    <w:name w:val="header"/>
    <w:basedOn w:val="Normal"/>
    <w:link w:val="HeaderChar"/>
    <w:uiPriority w:val="99"/>
    <w:rsid w:val="000B09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05A69"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0B09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05A69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6603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03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03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03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03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241</TotalTime>
  <Pages>10</Pages>
  <Words>385</Words>
  <Characters>2201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張淑喜</dc:creator>
  <cp:keywords/>
  <dc:description/>
  <cp:lastModifiedBy>kses</cp:lastModifiedBy>
  <cp:revision>13</cp:revision>
  <dcterms:created xsi:type="dcterms:W3CDTF">2013-11-21T08:29:00Z</dcterms:created>
  <dcterms:modified xsi:type="dcterms:W3CDTF">2014-08-14T06:49:00Z</dcterms:modified>
</cp:coreProperties>
</file>