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6E" w:rsidRPr="000B09DB" w:rsidRDefault="00B4456E" w:rsidP="000B09DB">
      <w:pPr>
        <w:pStyle w:val="BodyText"/>
        <w:jc w:val="center"/>
        <w:rPr>
          <w:rFonts w:cs="Times New Roman"/>
          <w:color w:val="auto"/>
          <w:sz w:val="36"/>
          <w:szCs w:val="36"/>
        </w:rPr>
      </w:pPr>
      <w:r w:rsidRPr="000B09DB">
        <w:rPr>
          <w:rFonts w:hint="eastAsia"/>
          <w:color w:val="auto"/>
          <w:kern w:val="0"/>
          <w:sz w:val="36"/>
          <w:szCs w:val="36"/>
        </w:rPr>
        <w:t>桃園縣</w:t>
      </w:r>
      <w:r w:rsidRPr="000B09DB">
        <w:rPr>
          <w:color w:val="auto"/>
          <w:kern w:val="0"/>
          <w:sz w:val="36"/>
          <w:szCs w:val="36"/>
        </w:rPr>
        <w:t>102</w:t>
      </w:r>
      <w:r w:rsidRPr="000B09DB">
        <w:rPr>
          <w:rFonts w:hint="eastAsia"/>
          <w:color w:val="auto"/>
          <w:kern w:val="0"/>
          <w:sz w:val="36"/>
          <w:szCs w:val="36"/>
        </w:rPr>
        <w:t>年度推動讀報學校成果報告冊</w:t>
      </w:r>
    </w:p>
    <w:p w:rsidR="00B4456E" w:rsidRDefault="00B4456E" w:rsidP="000B09DB">
      <w:pPr>
        <w:pStyle w:val="BodyText"/>
        <w:rPr>
          <w:rFonts w:cs="Times New Roman"/>
          <w:color w:val="auto"/>
          <w:sz w:val="26"/>
          <w:szCs w:val="26"/>
          <w:u w:val="single"/>
        </w:rPr>
      </w:pPr>
      <w:r w:rsidRPr="000B09DB">
        <w:rPr>
          <w:rFonts w:hint="eastAsia"/>
          <w:color w:val="auto"/>
          <w:sz w:val="26"/>
          <w:szCs w:val="26"/>
        </w:rPr>
        <w:t>校名（全銜）：</w:t>
      </w:r>
      <w:r w:rsidRPr="000B09DB">
        <w:rPr>
          <w:rFonts w:hint="eastAsia"/>
          <w:color w:val="auto"/>
          <w:sz w:val="26"/>
          <w:szCs w:val="26"/>
          <w:u w:val="single"/>
        </w:rPr>
        <w:t>桃園縣龜山國小</w:t>
      </w:r>
      <w:r w:rsidRPr="000B09DB">
        <w:rPr>
          <w:color w:val="auto"/>
          <w:sz w:val="26"/>
          <w:szCs w:val="26"/>
          <w:u w:val="single"/>
        </w:rPr>
        <w:t xml:space="preserve"> </w:t>
      </w:r>
      <w:r w:rsidRPr="000B09DB">
        <w:rPr>
          <w:color w:val="auto"/>
          <w:sz w:val="26"/>
          <w:szCs w:val="26"/>
        </w:rPr>
        <w:t xml:space="preserve">          </w:t>
      </w:r>
      <w:r w:rsidRPr="000B09DB">
        <w:rPr>
          <w:rFonts w:hint="eastAsia"/>
          <w:color w:val="auto"/>
          <w:sz w:val="26"/>
          <w:szCs w:val="26"/>
        </w:rPr>
        <w:t>實施班級：</w:t>
      </w:r>
      <w:r w:rsidRPr="000B09DB">
        <w:rPr>
          <w:rFonts w:hint="eastAsia"/>
          <w:color w:val="auto"/>
          <w:sz w:val="26"/>
          <w:szCs w:val="26"/>
          <w:u w:val="single"/>
        </w:rPr>
        <w:t>三年八班</w:t>
      </w:r>
    </w:p>
    <w:p w:rsidR="00B4456E" w:rsidRPr="000B09DB" w:rsidRDefault="00B4456E" w:rsidP="000B09DB">
      <w:pPr>
        <w:pStyle w:val="BodyText"/>
        <w:rPr>
          <w:rFonts w:cs="Times New Roman"/>
          <w:color w:val="auto"/>
          <w:sz w:val="26"/>
          <w:szCs w:val="26"/>
        </w:rPr>
      </w:pPr>
    </w:p>
    <w:p w:rsidR="00B4456E" w:rsidRPr="000B09DB" w:rsidRDefault="00B4456E" w:rsidP="000B09DB">
      <w:pPr>
        <w:pStyle w:val="ListParagraph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辦理時間：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自民國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102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年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9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月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1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日至民國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102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年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12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月</w:t>
      </w:r>
      <w:r w:rsidRPr="000B09DB">
        <w:rPr>
          <w:rFonts w:ascii="標楷體" w:eastAsia="標楷體" w:hAnsi="標楷體" w:cs="標楷體"/>
          <w:kern w:val="0"/>
          <w:sz w:val="28"/>
          <w:szCs w:val="28"/>
        </w:rPr>
        <w:t>31</w:t>
      </w:r>
      <w:r w:rsidRPr="000B09DB">
        <w:rPr>
          <w:rFonts w:ascii="標楷體" w:eastAsia="標楷體" w:hAnsi="標楷體" w:cs="標楷體" w:hint="eastAsia"/>
          <w:kern w:val="0"/>
          <w:sz w:val="28"/>
          <w:szCs w:val="28"/>
        </w:rPr>
        <w:t>日止。</w:t>
      </w:r>
    </w:p>
    <w:p w:rsidR="00B4456E" w:rsidRPr="000B09DB" w:rsidRDefault="00B4456E" w:rsidP="000B09DB">
      <w:pPr>
        <w:pStyle w:val="ListParagraph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學生參與人數：</w:t>
      </w:r>
      <w:r w:rsidRPr="000B09DB">
        <w:rPr>
          <w:rFonts w:ascii="標楷體" w:eastAsia="標楷體" w:hAnsi="標楷體" w:cs="標楷體"/>
          <w:sz w:val="28"/>
          <w:szCs w:val="28"/>
        </w:rPr>
        <w:t>28</w:t>
      </w:r>
      <w:r w:rsidRPr="000B09DB">
        <w:rPr>
          <w:rFonts w:ascii="標楷體" w:eastAsia="標楷體" w:hAnsi="標楷體" w:cs="標楷體" w:hint="eastAsia"/>
          <w:sz w:val="28"/>
          <w:szCs w:val="28"/>
        </w:rPr>
        <w:t>人</w:t>
      </w:r>
    </w:p>
    <w:p w:rsidR="00B4456E" w:rsidRPr="000B09DB" w:rsidRDefault="00B4456E" w:rsidP="000B09DB">
      <w:pPr>
        <w:pStyle w:val="ListParagraph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實施報紙種類：國語日報</w:t>
      </w:r>
    </w:p>
    <w:p w:rsidR="00B4456E" w:rsidRPr="000B09DB" w:rsidRDefault="00B4456E" w:rsidP="000B09DB">
      <w:pPr>
        <w:pStyle w:val="ListParagraph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活動內容（教學活動作法）：</w:t>
      </w:r>
    </w:p>
    <w:p w:rsidR="00B4456E" w:rsidRPr="000B09DB" w:rsidRDefault="00B4456E" w:rsidP="000B09DB">
      <w:pPr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（一）分組閱讀討論</w:t>
      </w:r>
    </w:p>
    <w:p w:rsidR="00B4456E" w:rsidRPr="000B09DB" w:rsidRDefault="00B4456E" w:rsidP="000B09DB">
      <w:pPr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（二）角色扮演</w:t>
      </w:r>
    </w:p>
    <w:p w:rsidR="00B4456E" w:rsidRPr="000B09DB" w:rsidRDefault="00B4456E" w:rsidP="000B09DB">
      <w:pPr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（三）剪報分享心得</w:t>
      </w:r>
    </w:p>
    <w:p w:rsidR="00B4456E" w:rsidRPr="000B09DB" w:rsidRDefault="00B4456E" w:rsidP="000B09DB">
      <w:pPr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五、具體目標與成效評估：</w:t>
      </w:r>
    </w:p>
    <w:p w:rsidR="00B4456E" w:rsidRPr="000B09DB" w:rsidRDefault="00B4456E" w:rsidP="000B09DB">
      <w:pPr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（一）具體目標</w:t>
      </w:r>
    </w:p>
    <w:p w:rsidR="00B4456E" w:rsidRPr="000B09DB" w:rsidRDefault="00B4456E" w:rsidP="000B09DB">
      <w:pPr>
        <w:pStyle w:val="ListParagraph"/>
        <w:numPr>
          <w:ilvl w:val="0"/>
          <w:numId w:val="6"/>
        </w:numPr>
        <w:ind w:leftChars="4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培養閱讀興趣：能喜歡上讀報</w:t>
      </w:r>
    </w:p>
    <w:p w:rsidR="00B4456E" w:rsidRPr="000B09DB" w:rsidRDefault="00B4456E" w:rsidP="000B09DB">
      <w:pPr>
        <w:pStyle w:val="ListParagraph"/>
        <w:numPr>
          <w:ilvl w:val="0"/>
          <w:numId w:val="6"/>
        </w:numPr>
        <w:ind w:leftChars="4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改善閱讀習慣：能主動去讀報</w:t>
      </w:r>
    </w:p>
    <w:p w:rsidR="00B4456E" w:rsidRPr="000B09DB" w:rsidRDefault="00B4456E" w:rsidP="000B09DB">
      <w:pPr>
        <w:pStyle w:val="ListParagraph"/>
        <w:numPr>
          <w:ilvl w:val="0"/>
          <w:numId w:val="6"/>
        </w:numPr>
        <w:ind w:leftChars="4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提升閱讀能力：能分享讀報心得並創作</w:t>
      </w:r>
    </w:p>
    <w:p w:rsidR="00B4456E" w:rsidRPr="000B09DB" w:rsidRDefault="00B4456E" w:rsidP="000B09DB">
      <w:pPr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（二）成效</w:t>
      </w:r>
    </w:p>
    <w:p w:rsidR="00B4456E" w:rsidRPr="000B09DB" w:rsidRDefault="00B4456E" w:rsidP="000B09DB">
      <w:pPr>
        <w:ind w:leftChars="5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/>
          <w:sz w:val="28"/>
          <w:szCs w:val="28"/>
        </w:rPr>
        <w:t xml:space="preserve">    </w:t>
      </w:r>
      <w:r w:rsidRPr="000B09DB">
        <w:rPr>
          <w:rFonts w:ascii="標楷體" w:eastAsia="標楷體" w:hAnsi="標楷體" w:cs="標楷體" w:hint="eastAsia"/>
          <w:sz w:val="28"/>
          <w:szCs w:val="28"/>
        </w:rPr>
        <w:t>全班在實施讀報教育的這幾個月，能從中培養閱讀興趣，進而改善閱讀習慣，並提升閱讀能力。最後能全班透過自己閱讀、分組討論、心得分享並上台報告。</w:t>
      </w:r>
    </w:p>
    <w:p w:rsidR="00B4456E" w:rsidRPr="000B09DB" w:rsidRDefault="00B4456E" w:rsidP="000B09DB">
      <w:pPr>
        <w:rPr>
          <w:rFonts w:ascii="標楷體" w:eastAsia="標楷體" w:hAnsi="標楷體"/>
          <w:sz w:val="28"/>
          <w:szCs w:val="28"/>
        </w:rPr>
      </w:pPr>
    </w:p>
    <w:p w:rsidR="00B4456E" w:rsidRPr="000B09DB" w:rsidRDefault="00B4456E" w:rsidP="000B09DB">
      <w:pPr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六、檢討與省思：</w:t>
      </w:r>
    </w:p>
    <w:p w:rsidR="00B4456E" w:rsidRPr="000B09DB" w:rsidRDefault="00B4456E" w:rsidP="000B09DB">
      <w:pPr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（一）優點：</w:t>
      </w:r>
    </w:p>
    <w:p w:rsidR="00B4456E" w:rsidRPr="000B09DB" w:rsidRDefault="00B4456E" w:rsidP="000B09DB">
      <w:pPr>
        <w:ind w:leftChars="500" w:left="31680" w:hangingChars="100" w:firstLine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/>
          <w:sz w:val="28"/>
          <w:szCs w:val="28"/>
        </w:rPr>
        <w:t>1</w:t>
      </w:r>
      <w:r w:rsidRPr="000B09DB">
        <w:rPr>
          <w:rFonts w:ascii="標楷體" w:eastAsia="標楷體" w:hAnsi="標楷體" w:cs="標楷體" w:hint="eastAsia"/>
          <w:sz w:val="28"/>
          <w:szCs w:val="28"/>
        </w:rPr>
        <w:t>、透過本學期實施「讀報教育」，人人都願意讀報，可以自己安靜閱讀，也能在分組討論後，上台分享自己的心得，甚至以表演方式呈現閱讀內容，展現創意，全班都樂於給予鼓掌鼓勵。</w:t>
      </w:r>
    </w:p>
    <w:p w:rsidR="00B4456E" w:rsidRPr="000B09DB" w:rsidRDefault="00B4456E" w:rsidP="000B09DB">
      <w:pPr>
        <w:ind w:leftChars="500" w:left="31680" w:hangingChars="100" w:firstLine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/>
          <w:sz w:val="28"/>
          <w:szCs w:val="28"/>
        </w:rPr>
        <w:t>2</w:t>
      </w:r>
      <w:r w:rsidRPr="000B09DB">
        <w:rPr>
          <w:rFonts w:ascii="標楷體" w:eastAsia="標楷體" w:hAnsi="標楷體" w:cs="標楷體" w:hint="eastAsia"/>
          <w:sz w:val="28"/>
          <w:szCs w:val="28"/>
        </w:rPr>
        <w:t>、透過本學期實施「讀報教育」，大部分學生可以在較短時間就掌握住文章重點，甚至能簡單說出內容大意，對於作文很有幫助。</w:t>
      </w:r>
    </w:p>
    <w:p w:rsidR="00B4456E" w:rsidRPr="000B09DB" w:rsidRDefault="00B4456E" w:rsidP="000B09DB">
      <w:pPr>
        <w:ind w:leftChars="500" w:left="31680" w:hangingChars="100" w:firstLine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/>
          <w:sz w:val="28"/>
          <w:szCs w:val="28"/>
        </w:rPr>
        <w:t>3</w:t>
      </w:r>
      <w:r w:rsidRPr="000B09DB">
        <w:rPr>
          <w:rFonts w:ascii="標楷體" w:eastAsia="標楷體" w:hAnsi="標楷體" w:cs="標楷體" w:hint="eastAsia"/>
          <w:sz w:val="28"/>
          <w:szCs w:val="28"/>
        </w:rPr>
        <w:t>、透過本學期實施「讀報教育」，學生都喜歡閱讀，也願意多嘗試閱讀其他文字較多的書，或不同類型的書，並分享內容給其他同學。</w:t>
      </w:r>
    </w:p>
    <w:p w:rsidR="00B4456E" w:rsidRPr="000B09DB" w:rsidRDefault="00B4456E" w:rsidP="000B09DB">
      <w:pPr>
        <w:tabs>
          <w:tab w:val="left" w:pos="1980"/>
        </w:tabs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（二）省思、啟發或限制：</w:t>
      </w:r>
    </w:p>
    <w:p w:rsidR="00B4456E" w:rsidRPr="000B09DB" w:rsidRDefault="00B4456E" w:rsidP="000B09DB">
      <w:pPr>
        <w:tabs>
          <w:tab w:val="num" w:pos="1815"/>
          <w:tab w:val="left" w:pos="1980"/>
        </w:tabs>
        <w:ind w:leftChars="500" w:left="31680" w:hangingChars="100" w:firstLine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/>
          <w:sz w:val="28"/>
          <w:szCs w:val="28"/>
        </w:rPr>
        <w:t>1</w:t>
      </w:r>
      <w:r w:rsidRPr="000B09DB">
        <w:rPr>
          <w:rFonts w:ascii="標楷體" w:eastAsia="標楷體" w:hAnsi="標楷體" w:cs="標楷體" w:hint="eastAsia"/>
          <w:sz w:val="28"/>
          <w:szCs w:val="28"/>
        </w:rPr>
        <w:t>、讀報與一般書籍比起來，最大的好處是在短時間內可以接觸多樣化與貼近生活的內容，顯得豐富有趣，甚至能了解時事，並培養國際觀，滿足各年齡層的求知慾。</w:t>
      </w:r>
    </w:p>
    <w:p w:rsidR="00B4456E" w:rsidRPr="000B09DB" w:rsidRDefault="00B4456E" w:rsidP="000B09DB">
      <w:pPr>
        <w:tabs>
          <w:tab w:val="num" w:pos="1815"/>
          <w:tab w:val="left" w:pos="1980"/>
        </w:tabs>
        <w:ind w:leftChars="500" w:left="31680" w:hangingChars="100" w:firstLine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/>
          <w:sz w:val="28"/>
          <w:szCs w:val="28"/>
        </w:rPr>
        <w:t>2</w:t>
      </w:r>
      <w:r w:rsidRPr="000B09DB">
        <w:rPr>
          <w:rFonts w:ascii="標楷體" w:eastAsia="標楷體" w:hAnsi="標楷體" w:cs="標楷體" w:hint="eastAsia"/>
          <w:sz w:val="28"/>
          <w:szCs w:val="28"/>
        </w:rPr>
        <w:t>、每天一份報紙對整班的學生來說，仍嫌不夠，若能解決此限制，提供較充足的報紙份數，將有助於</w:t>
      </w:r>
      <w:r w:rsidRPr="000B09D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「讀報教育」的推展，學生更能因此而受惠，老師也利於分組教學</w:t>
      </w:r>
      <w:r w:rsidRPr="000B09DB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4456E" w:rsidRPr="000B09DB" w:rsidRDefault="00B4456E" w:rsidP="000B09DB">
      <w:pPr>
        <w:tabs>
          <w:tab w:val="num" w:pos="1815"/>
          <w:tab w:val="left" w:pos="1980"/>
        </w:tabs>
        <w:ind w:leftChars="500" w:left="31680" w:hangingChars="100" w:firstLine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/>
          <w:sz w:val="28"/>
          <w:szCs w:val="28"/>
        </w:rPr>
        <w:t>3</w:t>
      </w:r>
      <w:r w:rsidRPr="000B09DB">
        <w:rPr>
          <w:rFonts w:ascii="標楷體" w:eastAsia="標楷體" w:hAnsi="標楷體" w:cs="標楷體" w:hint="eastAsia"/>
          <w:sz w:val="28"/>
          <w:szCs w:val="28"/>
        </w:rPr>
        <w:t>、教學時間不容易分配，有時要利用零散的時間來分享，或進行閱讀。</w:t>
      </w:r>
    </w:p>
    <w:p w:rsidR="00B4456E" w:rsidRPr="000B09DB" w:rsidRDefault="00B4456E" w:rsidP="000B09DB">
      <w:pPr>
        <w:tabs>
          <w:tab w:val="left" w:pos="1980"/>
        </w:tabs>
        <w:ind w:leftChars="200" w:left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 w:hint="eastAsia"/>
          <w:sz w:val="28"/>
          <w:szCs w:val="28"/>
        </w:rPr>
        <w:t>（三）建議：</w:t>
      </w:r>
    </w:p>
    <w:p w:rsidR="00B4456E" w:rsidRPr="000B09DB" w:rsidRDefault="00B4456E" w:rsidP="000B09DB">
      <w:pPr>
        <w:ind w:leftChars="500" w:left="31680" w:hangingChars="100" w:firstLine="31680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0B09DB">
        <w:rPr>
          <w:rFonts w:ascii="標楷體" w:eastAsia="標楷體" w:hAnsi="標楷體" w:cs="標楷體"/>
          <w:sz w:val="28"/>
          <w:szCs w:val="28"/>
        </w:rPr>
        <w:t>1</w:t>
      </w:r>
      <w:r w:rsidRPr="000B09DB">
        <w:rPr>
          <w:rFonts w:ascii="標楷體" w:eastAsia="標楷體" w:hAnsi="標楷體" w:cs="標楷體" w:hint="eastAsia"/>
          <w:sz w:val="28"/>
          <w:szCs w:val="28"/>
        </w:rPr>
        <w:t>、</w:t>
      </w:r>
      <w:r w:rsidRPr="000B09D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「讀報教育」是需要長期性、連續性的進行，希望能持續不間斷的推展，讓學生悠遊在讀報的美好樂趣中，將閱讀的能力帶著走。</w:t>
      </w:r>
    </w:p>
    <w:p w:rsidR="00B4456E" w:rsidRPr="000B09DB" w:rsidRDefault="00B4456E" w:rsidP="000B09DB">
      <w:pPr>
        <w:ind w:leftChars="500" w:left="31680" w:hangingChars="100" w:firstLine="31680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0B09DB">
        <w:rPr>
          <w:rFonts w:ascii="標楷體" w:eastAsia="標楷體" w:hAnsi="標楷體" w:cs="標楷體"/>
          <w:color w:val="000000"/>
          <w:kern w:val="0"/>
          <w:sz w:val="28"/>
          <w:szCs w:val="28"/>
        </w:rPr>
        <w:t>2</w:t>
      </w:r>
      <w:r w:rsidRPr="000B09D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、若經費允許，不妨提供足夠份數，或舉辦讀報教育相關研習，提供老師實施讀報教育的技巧與時間安排。</w:t>
      </w:r>
    </w:p>
    <w:p w:rsidR="00B4456E" w:rsidRPr="000B09DB" w:rsidRDefault="00B4456E" w:rsidP="000B09DB">
      <w:pPr>
        <w:tabs>
          <w:tab w:val="left" w:pos="1980"/>
        </w:tabs>
        <w:ind w:leftChars="500" w:left="31680" w:hangingChars="100" w:firstLine="31680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 w:cs="標楷體"/>
          <w:sz w:val="28"/>
          <w:szCs w:val="28"/>
        </w:rPr>
        <w:t>3</w:t>
      </w:r>
      <w:r w:rsidRPr="000B09DB">
        <w:rPr>
          <w:rFonts w:ascii="標楷體" w:eastAsia="標楷體" w:hAnsi="標楷體" w:cs="標楷體" w:hint="eastAsia"/>
          <w:sz w:val="28"/>
          <w:szCs w:val="28"/>
        </w:rPr>
        <w:t>、考量教學時間和報紙份數限制，建議相關單位可考慮</w:t>
      </w:r>
      <w:r w:rsidRPr="000B09DB">
        <w:rPr>
          <w:rFonts w:ascii="標楷體" w:eastAsia="標楷體" w:hAnsi="標楷體" w:cs="標楷體" w:hint="eastAsia"/>
          <w:color w:val="000000"/>
          <w:sz w:val="28"/>
          <w:szCs w:val="28"/>
        </w:rPr>
        <w:t>成立專責的讀報教育網站，每天篩選適合的讀報教材，讓參與讀報的老師可以上網下載，提供給學生閱讀。</w:t>
      </w:r>
    </w:p>
    <w:p w:rsidR="00B4456E" w:rsidRPr="000B09DB" w:rsidRDefault="00B4456E" w:rsidP="000B09DB">
      <w:pPr>
        <w:ind w:leftChars="200" w:left="31680"/>
        <w:rPr>
          <w:rFonts w:ascii="標楷體" w:eastAsia="標楷體" w:hAnsi="標楷體"/>
          <w:sz w:val="28"/>
          <w:szCs w:val="28"/>
        </w:rPr>
      </w:pPr>
    </w:p>
    <w:p w:rsidR="00B4456E" w:rsidRPr="000B09DB" w:rsidRDefault="00B4456E" w:rsidP="000B09DB">
      <w:pPr>
        <w:ind w:leftChars="200" w:left="31680"/>
        <w:rPr>
          <w:rFonts w:ascii="標楷體" w:eastAsia="標楷體" w:hAnsi="標楷體"/>
          <w:sz w:val="28"/>
          <w:szCs w:val="28"/>
        </w:rPr>
      </w:pPr>
    </w:p>
    <w:p w:rsidR="00B4456E" w:rsidRPr="000B09DB" w:rsidRDefault="00B4456E" w:rsidP="000B09DB">
      <w:pPr>
        <w:jc w:val="center"/>
        <w:rPr>
          <w:rFonts w:ascii="標楷體" w:eastAsia="標楷體" w:hAnsi="標楷體"/>
          <w:sz w:val="28"/>
          <w:szCs w:val="28"/>
        </w:rPr>
      </w:pPr>
      <w:r w:rsidRPr="000B09DB">
        <w:rPr>
          <w:rFonts w:ascii="標楷體" w:eastAsia="標楷體" w:hAnsi="標楷體"/>
          <w:sz w:val="28"/>
          <w:szCs w:val="28"/>
        </w:rPr>
        <w:br w:type="page"/>
      </w:r>
      <w:r w:rsidRPr="000B09DB">
        <w:rPr>
          <w:rFonts w:ascii="標楷體" w:eastAsia="標楷體" w:hAnsi="標楷體" w:cs="標楷體" w:hint="eastAsia"/>
          <w:sz w:val="28"/>
          <w:szCs w:val="28"/>
        </w:rPr>
        <w:t>推動「閱讀桃花源」四年計畫－</w:t>
      </w:r>
      <w:r w:rsidRPr="000B09DB">
        <w:rPr>
          <w:rFonts w:ascii="標楷體" w:eastAsia="標楷體" w:hAnsi="標楷體" w:cs="標楷體"/>
          <w:sz w:val="28"/>
          <w:szCs w:val="28"/>
        </w:rPr>
        <w:t>102</w:t>
      </w:r>
      <w:r w:rsidRPr="000B09DB">
        <w:rPr>
          <w:rFonts w:ascii="標楷體" w:eastAsia="標楷體" w:hAnsi="標楷體" w:cs="標楷體" w:hint="eastAsia"/>
          <w:sz w:val="28"/>
          <w:szCs w:val="28"/>
        </w:rPr>
        <w:t>年度推動讀報學校活動照片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7"/>
        <w:gridCol w:w="2516"/>
        <w:gridCol w:w="1202"/>
        <w:gridCol w:w="2221"/>
        <w:gridCol w:w="1260"/>
        <w:gridCol w:w="1724"/>
      </w:tblGrid>
      <w:tr w:rsidR="00B4456E" w:rsidRPr="000B09DB">
        <w:trPr>
          <w:trHeight w:val="880"/>
          <w:jc w:val="center"/>
        </w:trPr>
        <w:tc>
          <w:tcPr>
            <w:tcW w:w="1368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國語日報讀報心得</w:t>
            </w:r>
          </w:p>
        </w:tc>
        <w:tc>
          <w:tcPr>
            <w:tcW w:w="1202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102.12.04</w:t>
            </w:r>
          </w:p>
        </w:tc>
        <w:tc>
          <w:tcPr>
            <w:tcW w:w="1260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vAlign w:val="center"/>
          </w:tcPr>
          <w:p w:rsidR="00B4456E" w:rsidRPr="000B09DB" w:rsidRDefault="00B4456E" w:rsidP="000B09DB">
            <w:pPr>
              <w:snapToGrid w:val="0"/>
              <w:ind w:left="21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28</w:t>
            </w:r>
          </w:p>
        </w:tc>
      </w:tr>
      <w:tr w:rsidR="00B4456E" w:rsidRPr="000B09DB">
        <w:trPr>
          <w:trHeight w:val="3404"/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236.25pt;height:177.75pt;visibility:visible">
                  <v:imagedata r:id="rId7" o:title=""/>
                </v:shape>
              </w:pic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2" o:spid="_x0000_i1026" type="#_x0000_t75" style="width:240pt;height:181.5pt;visibility:visible">
                  <v:imagedata r:id="rId8" o:title=""/>
                </v:shape>
              </w:pict>
            </w:r>
          </w:p>
        </w:tc>
      </w:tr>
      <w:tr w:rsidR="00B4456E" w:rsidRPr="000B09DB">
        <w:trPr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照片說明：上台發表對食品安全的看法。</w: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照片說明：上台報告英國奇幻童話風。</w:t>
            </w:r>
          </w:p>
        </w:tc>
      </w:tr>
      <w:tr w:rsidR="00B4456E" w:rsidRPr="000B09DB">
        <w:trPr>
          <w:trHeight w:val="3799"/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4" o:spid="_x0000_i1027" type="#_x0000_t75" style="width:241.5pt;height:181.5pt;visibility:visible">
                  <v:imagedata r:id="rId9" o:title=""/>
                </v:shape>
              </w:pic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5" o:spid="_x0000_i1028" type="#_x0000_t75" style="width:240pt;height:180.75pt;visibility:visible">
                  <v:imagedata r:id="rId10" o:title=""/>
                </v:shape>
              </w:pict>
            </w:r>
          </w:p>
        </w:tc>
      </w:tr>
      <w:tr w:rsidR="00B4456E" w:rsidRPr="000B09DB">
        <w:trPr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照片說明：上台分享利用再生能源的創意科技。</w: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照片說明：上台報告中國考古大發現。</w:t>
            </w:r>
          </w:p>
        </w:tc>
      </w:tr>
      <w:tr w:rsidR="00B4456E" w:rsidRPr="000B09DB">
        <w:trPr>
          <w:trHeight w:val="3621"/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6" o:spid="_x0000_i1029" type="#_x0000_t75" style="width:241.5pt;height:181.5pt;visibility:visible">
                  <v:imagedata r:id="rId11" o:title=""/>
                </v:shape>
              </w:pic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20" o:spid="_x0000_i1030" type="#_x0000_t75" style="width:236.25pt;height:177.75pt;visibility:visible">
                  <v:imagedata r:id="rId12" o:title=""/>
                </v:shape>
              </w:pict>
            </w:r>
          </w:p>
        </w:tc>
      </w:tr>
      <w:tr w:rsidR="00B4456E" w:rsidRPr="000B09DB">
        <w:trPr>
          <w:trHeight w:val="70"/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照片說明：上台表演寵物美容師幫貓狗顧面子。</w: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照片說明：上台演出黃色小鴨引爆的熱潮。</w:t>
            </w:r>
          </w:p>
        </w:tc>
      </w:tr>
    </w:tbl>
    <w:p w:rsidR="00B4456E" w:rsidRPr="000B09DB" w:rsidRDefault="00B4456E" w:rsidP="000B09DB">
      <w:pPr>
        <w:pStyle w:val="BodyText"/>
        <w:rPr>
          <w:rFonts w:cs="Times New Roman"/>
          <w:color w:val="000000"/>
        </w:rPr>
      </w:pPr>
      <w:r w:rsidRPr="000B09DB">
        <w:rPr>
          <w:rFonts w:hint="eastAsia"/>
          <w:color w:val="000000"/>
          <w:sz w:val="28"/>
          <w:szCs w:val="28"/>
        </w:rPr>
        <w:t>推動「閱讀桃花源」四年計畫－</w:t>
      </w:r>
      <w:r w:rsidRPr="000B09DB">
        <w:rPr>
          <w:color w:val="000000"/>
          <w:sz w:val="28"/>
          <w:szCs w:val="28"/>
        </w:rPr>
        <w:t>102</w:t>
      </w:r>
      <w:r w:rsidRPr="000B09DB">
        <w:rPr>
          <w:rFonts w:hint="eastAsia"/>
          <w:color w:val="000000"/>
          <w:sz w:val="28"/>
          <w:szCs w:val="28"/>
        </w:rPr>
        <w:t>年度推動讀報學校活動照片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7"/>
        <w:gridCol w:w="2516"/>
        <w:gridCol w:w="1202"/>
        <w:gridCol w:w="2221"/>
        <w:gridCol w:w="1260"/>
        <w:gridCol w:w="1724"/>
      </w:tblGrid>
      <w:tr w:rsidR="00B4456E" w:rsidRPr="000B09DB">
        <w:trPr>
          <w:trHeight w:val="880"/>
          <w:jc w:val="center"/>
        </w:trPr>
        <w:tc>
          <w:tcPr>
            <w:tcW w:w="1368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國語日報讀報心得</w:t>
            </w:r>
          </w:p>
        </w:tc>
        <w:tc>
          <w:tcPr>
            <w:tcW w:w="1202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102.12.04</w:t>
            </w:r>
          </w:p>
        </w:tc>
        <w:tc>
          <w:tcPr>
            <w:tcW w:w="1260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vAlign w:val="center"/>
          </w:tcPr>
          <w:p w:rsidR="00B4456E" w:rsidRPr="000B09DB" w:rsidRDefault="00B4456E" w:rsidP="000B09DB">
            <w:pPr>
              <w:snapToGrid w:val="0"/>
              <w:ind w:left="21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28</w:t>
            </w:r>
          </w:p>
        </w:tc>
      </w:tr>
      <w:tr w:rsidR="00B4456E" w:rsidRPr="000B09DB">
        <w:trPr>
          <w:trHeight w:val="3596"/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21" o:spid="_x0000_i1031" type="#_x0000_t75" style="width:240pt;height:180.75pt;visibility:visible">
                  <v:imagedata r:id="rId13" o:title=""/>
                </v:shape>
              </w:pic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9" o:spid="_x0000_i1032" type="#_x0000_t75" style="width:234pt;height:175.5pt;visibility:visible">
                  <v:imagedata r:id="rId14" o:title=""/>
                </v:shape>
              </w:pict>
            </w:r>
          </w:p>
        </w:tc>
      </w:tr>
      <w:tr w:rsidR="00B4456E" w:rsidRPr="000B09DB">
        <w:trPr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照片說明：上台發表對食安問題的重視。</w: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照片說明：示範寵物美容師如何為貓狗打扮。</w:t>
            </w:r>
          </w:p>
        </w:tc>
      </w:tr>
      <w:tr w:rsidR="00B4456E" w:rsidRPr="000B09DB">
        <w:trPr>
          <w:trHeight w:val="3968"/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10" o:spid="_x0000_i1033" type="#_x0000_t75" style="width:243.75pt;height:183pt;visibility:visible">
                  <v:imagedata r:id="rId15" o:title=""/>
                </v:shape>
              </w:pic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11" o:spid="_x0000_i1034" type="#_x0000_t75" style="width:244.5pt;height:183.75pt;visibility:visible">
                  <v:imagedata r:id="rId16" o:title=""/>
                </v:shape>
              </w:pict>
            </w:r>
          </w:p>
        </w:tc>
      </w:tr>
      <w:tr w:rsidR="00B4456E" w:rsidRPr="000B09DB">
        <w:trPr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照片說明：黃色小鴨氣爆了。</w: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照片說明：全班熱烈欣賞、參與及回饋</w:t>
            </w:r>
          </w:p>
        </w:tc>
      </w:tr>
      <w:tr w:rsidR="00B4456E" w:rsidRPr="000B09DB">
        <w:trPr>
          <w:trHeight w:val="3435"/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12" o:spid="_x0000_i1035" type="#_x0000_t75" style="width:235.5pt;height:177pt;visibility:visible">
                  <v:imagedata r:id="rId17" o:title=""/>
                </v:shape>
              </w:pic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13" o:spid="_x0000_i1036" type="#_x0000_t75" style="width:231pt;height:174.75pt;visibility:visible">
                  <v:imagedata r:id="rId18" o:title=""/>
                </v:shape>
              </w:pict>
            </w:r>
          </w:p>
        </w:tc>
      </w:tr>
      <w:tr w:rsidR="00B4456E" w:rsidRPr="000B09DB">
        <w:trPr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照片說明：分組討論如何剪報。</w: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照片說明：分工合作完成剪報。</w:t>
            </w:r>
          </w:p>
        </w:tc>
      </w:tr>
    </w:tbl>
    <w:p w:rsidR="00B4456E" w:rsidRPr="000B09DB" w:rsidRDefault="00B4456E" w:rsidP="000B09DB">
      <w:pPr>
        <w:pStyle w:val="BodyText"/>
        <w:rPr>
          <w:rFonts w:cs="Times New Roman"/>
          <w:color w:val="000000"/>
        </w:rPr>
      </w:pPr>
      <w:r w:rsidRPr="000B09DB">
        <w:rPr>
          <w:rFonts w:hint="eastAsia"/>
          <w:color w:val="000000"/>
          <w:sz w:val="28"/>
          <w:szCs w:val="28"/>
        </w:rPr>
        <w:t>推動「閱讀桃花源」四年計畫－</w:t>
      </w:r>
      <w:r w:rsidRPr="000B09DB">
        <w:rPr>
          <w:color w:val="000000"/>
          <w:sz w:val="28"/>
          <w:szCs w:val="28"/>
        </w:rPr>
        <w:t>102</w:t>
      </w:r>
      <w:r w:rsidRPr="000B09DB">
        <w:rPr>
          <w:rFonts w:hint="eastAsia"/>
          <w:color w:val="000000"/>
          <w:sz w:val="28"/>
          <w:szCs w:val="28"/>
        </w:rPr>
        <w:t>年度推動讀報學校活動照片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7"/>
        <w:gridCol w:w="2516"/>
        <w:gridCol w:w="1202"/>
        <w:gridCol w:w="2221"/>
        <w:gridCol w:w="1260"/>
        <w:gridCol w:w="1724"/>
      </w:tblGrid>
      <w:tr w:rsidR="00B4456E" w:rsidRPr="000B09DB">
        <w:trPr>
          <w:trHeight w:val="880"/>
          <w:jc w:val="center"/>
        </w:trPr>
        <w:tc>
          <w:tcPr>
            <w:tcW w:w="1368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vAlign w:val="center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國語日報讀報心得</w:t>
            </w:r>
          </w:p>
        </w:tc>
        <w:tc>
          <w:tcPr>
            <w:tcW w:w="1202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102.12.04</w:t>
            </w:r>
          </w:p>
        </w:tc>
        <w:tc>
          <w:tcPr>
            <w:tcW w:w="1260" w:type="dxa"/>
            <w:vAlign w:val="center"/>
          </w:tcPr>
          <w:p w:rsidR="00B4456E" w:rsidRPr="000B09DB" w:rsidRDefault="00B4456E" w:rsidP="000B09DB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 w:hint="eastAsia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vAlign w:val="center"/>
          </w:tcPr>
          <w:p w:rsidR="00B4456E" w:rsidRPr="000B09DB" w:rsidRDefault="00B4456E" w:rsidP="000B09DB">
            <w:pPr>
              <w:snapToGrid w:val="0"/>
              <w:ind w:left="212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0B09DB">
              <w:rPr>
                <w:rFonts w:ascii="標楷體" w:eastAsia="標楷體" w:hAnsi="標楷體" w:cs="標楷體"/>
                <w:sz w:val="22"/>
                <w:szCs w:val="22"/>
              </w:rPr>
              <w:t>28</w:t>
            </w:r>
          </w:p>
        </w:tc>
      </w:tr>
      <w:tr w:rsidR="00B4456E" w:rsidRPr="000B09DB">
        <w:trPr>
          <w:trHeight w:val="3596"/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14" o:spid="_x0000_i1037" type="#_x0000_t75" style="width:231pt;height:173.25pt;visibility:visible">
                  <v:imagedata r:id="rId19" o:title=""/>
                </v:shape>
              </w:pic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15" o:spid="_x0000_i1038" type="#_x0000_t75" style="width:231pt;height:173.25pt;visibility:visible">
                  <v:imagedata r:id="rId20" o:title=""/>
                </v:shape>
              </w:pict>
            </w:r>
          </w:p>
        </w:tc>
      </w:tr>
      <w:tr w:rsidR="00B4456E" w:rsidRPr="000B09DB">
        <w:trPr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照片說明：分組探討剪報內容。</w: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照片說明：分組討論如何完成剪報。</w:t>
            </w:r>
          </w:p>
        </w:tc>
      </w:tr>
      <w:tr w:rsidR="00B4456E" w:rsidRPr="000B09DB">
        <w:trPr>
          <w:trHeight w:val="3968"/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16" o:spid="_x0000_i1039" type="#_x0000_t75" style="width:243pt;height:182.25pt;visibility:visible">
                  <v:imagedata r:id="rId21" o:title=""/>
                </v:shape>
              </w:pic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17" o:spid="_x0000_i1040" type="#_x0000_t75" style="width:243pt;height:182.25pt;visibility:visible">
                  <v:imagedata r:id="rId22" o:title=""/>
                </v:shape>
              </w:pict>
            </w:r>
          </w:p>
        </w:tc>
      </w:tr>
      <w:tr w:rsidR="00B4456E" w:rsidRPr="000B09DB">
        <w:trPr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照片說明：選擇剪報內容。</w: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照片說明：討論如何報告內容。</w:t>
            </w:r>
          </w:p>
        </w:tc>
      </w:tr>
      <w:tr w:rsidR="00B4456E" w:rsidRPr="000B09DB">
        <w:trPr>
          <w:trHeight w:val="3435"/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18" o:spid="_x0000_i1041" type="#_x0000_t75" style="width:233.25pt;height:174.75pt;visibility:visible">
                  <v:imagedata r:id="rId23" o:title=""/>
                </v:shape>
              </w:pic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/>
                <w:noProof/>
              </w:rPr>
              <w:pict>
                <v:shape id="圖片 19" o:spid="_x0000_i1042" type="#_x0000_t75" style="width:233.25pt;height:174.75pt;visibility:visible">
                  <v:imagedata r:id="rId24" o:title=""/>
                </v:shape>
              </w:pict>
            </w:r>
          </w:p>
        </w:tc>
      </w:tr>
      <w:tr w:rsidR="00B4456E" w:rsidRPr="000B09DB">
        <w:trPr>
          <w:jc w:val="center"/>
        </w:trPr>
        <w:tc>
          <w:tcPr>
            <w:tcW w:w="5087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照片說明：設計如何完成剪報。</w:t>
            </w:r>
          </w:p>
        </w:tc>
        <w:tc>
          <w:tcPr>
            <w:tcW w:w="5205" w:type="dxa"/>
            <w:gridSpan w:val="3"/>
          </w:tcPr>
          <w:p w:rsidR="00B4456E" w:rsidRPr="000B09DB" w:rsidRDefault="00B4456E" w:rsidP="000B09DB">
            <w:pPr>
              <w:snapToGrid w:val="0"/>
              <w:rPr>
                <w:rFonts w:ascii="標楷體" w:eastAsia="標楷體" w:hAnsi="標楷體"/>
              </w:rPr>
            </w:pPr>
            <w:r w:rsidRPr="000B09DB">
              <w:rPr>
                <w:rFonts w:ascii="標楷體" w:eastAsia="標楷體" w:hAnsi="標楷體" w:cs="標楷體" w:hint="eastAsia"/>
              </w:rPr>
              <w:t>照片說明：全班七組的書面報告。</w:t>
            </w:r>
            <w:bookmarkStart w:id="0" w:name="_GoBack"/>
            <w:bookmarkEnd w:id="0"/>
          </w:p>
        </w:tc>
      </w:tr>
    </w:tbl>
    <w:p w:rsidR="00B4456E" w:rsidRPr="000B09DB" w:rsidRDefault="00B4456E" w:rsidP="000B09DB">
      <w:pPr>
        <w:rPr>
          <w:rFonts w:ascii="標楷體" w:eastAsia="標楷體" w:hAnsi="標楷體"/>
        </w:rPr>
      </w:pPr>
    </w:p>
    <w:sectPr w:rsidR="00B4456E" w:rsidRPr="000B09DB" w:rsidSect="0090267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56E" w:rsidRDefault="00B4456E">
      <w:r>
        <w:separator/>
      </w:r>
    </w:p>
  </w:endnote>
  <w:endnote w:type="continuationSeparator" w:id="1">
    <w:p w:rsidR="00B4456E" w:rsidRDefault="00B44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56E" w:rsidRDefault="00B4456E">
      <w:r>
        <w:separator/>
      </w:r>
    </w:p>
  </w:footnote>
  <w:footnote w:type="continuationSeparator" w:id="1">
    <w:p w:rsidR="00B4456E" w:rsidRDefault="00B445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0309"/>
    <w:multiLevelType w:val="hybridMultilevel"/>
    <w:tmpl w:val="2AEC2E66"/>
    <w:lvl w:ilvl="0" w:tplc="B7EEDA84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ABE87C26">
      <w:start w:val="1"/>
      <w:numFmt w:val="taiwaneseCountingThousand"/>
      <w:lvlText w:val="（%3）"/>
      <w:lvlJc w:val="left"/>
      <w:pPr>
        <w:tabs>
          <w:tab w:val="num" w:pos="1815"/>
        </w:tabs>
        <w:ind w:left="1815" w:hanging="855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146373"/>
    <w:multiLevelType w:val="hybridMultilevel"/>
    <w:tmpl w:val="7C5433BA"/>
    <w:lvl w:ilvl="0" w:tplc="CBF2A7EC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3610967"/>
    <w:multiLevelType w:val="hybridMultilevel"/>
    <w:tmpl w:val="9E86F844"/>
    <w:lvl w:ilvl="0" w:tplc="1A70A9E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A0F4638"/>
    <w:multiLevelType w:val="hybridMultilevel"/>
    <w:tmpl w:val="43627BEA"/>
    <w:lvl w:ilvl="0" w:tplc="0FF208CC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54BE72DE">
      <w:start w:val="1"/>
      <w:numFmt w:val="taiwaneseCountingThousand"/>
      <w:lvlText w:val="（%2）"/>
      <w:lvlJc w:val="left"/>
      <w:pPr>
        <w:ind w:left="1350" w:hanging="870"/>
      </w:pPr>
      <w:rPr>
        <w:rFonts w:ascii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CB2A8E"/>
    <w:multiLevelType w:val="hybridMultilevel"/>
    <w:tmpl w:val="9C445380"/>
    <w:lvl w:ilvl="0" w:tplc="DEFAD2CC">
      <w:start w:val="1"/>
      <w:numFmt w:val="ideographDigital"/>
      <w:lvlText w:val="（%1）"/>
      <w:lvlJc w:val="left"/>
      <w:pPr>
        <w:tabs>
          <w:tab w:val="num" w:pos="1995"/>
        </w:tabs>
        <w:ind w:left="1995" w:hanging="85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6194"/>
    <w:rsid w:val="000B09DB"/>
    <w:rsid w:val="00196194"/>
    <w:rsid w:val="00242754"/>
    <w:rsid w:val="00265719"/>
    <w:rsid w:val="002A57FC"/>
    <w:rsid w:val="003C60BD"/>
    <w:rsid w:val="003C78A9"/>
    <w:rsid w:val="003E3DED"/>
    <w:rsid w:val="00517187"/>
    <w:rsid w:val="00525776"/>
    <w:rsid w:val="005A3CC2"/>
    <w:rsid w:val="006C162A"/>
    <w:rsid w:val="006C7FA4"/>
    <w:rsid w:val="00810367"/>
    <w:rsid w:val="008410A3"/>
    <w:rsid w:val="00882C75"/>
    <w:rsid w:val="008C071A"/>
    <w:rsid w:val="00902671"/>
    <w:rsid w:val="009575D2"/>
    <w:rsid w:val="00963BE2"/>
    <w:rsid w:val="00A17A08"/>
    <w:rsid w:val="00B4456E"/>
    <w:rsid w:val="00BC1B52"/>
    <w:rsid w:val="00CB2282"/>
    <w:rsid w:val="00D65241"/>
    <w:rsid w:val="00DE2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194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196194"/>
    <w:rPr>
      <w:rFonts w:ascii="標楷體" w:eastAsia="標楷體" w:hAnsi="標楷體" w:cs="標楷體"/>
      <w:color w:val="80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96194"/>
    <w:rPr>
      <w:rFonts w:ascii="標楷體" w:eastAsia="標楷體" w:hAnsi="標楷體" w:cs="標楷體"/>
      <w:color w:val="8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196194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3C60BD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0BD"/>
    <w:rPr>
      <w:rFonts w:ascii="Cambria" w:eastAsia="新細明體" w:hAnsi="Cambria" w:cs="Cambria"/>
      <w:sz w:val="18"/>
      <w:szCs w:val="18"/>
    </w:rPr>
  </w:style>
  <w:style w:type="paragraph" w:styleId="Header">
    <w:name w:val="header"/>
    <w:basedOn w:val="Normal"/>
    <w:link w:val="HeaderChar"/>
    <w:uiPriority w:val="99"/>
    <w:rsid w:val="000B0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2B10"/>
    <w:rPr>
      <w:rFonts w:ascii="Times New Roman" w:hAnsi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0B0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C2B10"/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45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208</TotalTime>
  <Pages>7</Pages>
  <Words>220</Words>
  <Characters>1260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張淑喜</dc:creator>
  <cp:keywords/>
  <dc:description/>
  <cp:lastModifiedBy>kses</cp:lastModifiedBy>
  <cp:revision>9</cp:revision>
  <dcterms:created xsi:type="dcterms:W3CDTF">2013-11-21T08:29:00Z</dcterms:created>
  <dcterms:modified xsi:type="dcterms:W3CDTF">2013-12-24T07:35:00Z</dcterms:modified>
</cp:coreProperties>
</file>