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1521"/>
        <w:gridCol w:w="1541"/>
        <w:gridCol w:w="1545"/>
        <w:gridCol w:w="1543"/>
        <w:gridCol w:w="1774"/>
      </w:tblGrid>
      <w:tr w:rsidR="00D63CA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544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D63CA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bookmarkStart w:id="0" w:name="_GoBack"/>
            <w:bookmarkEnd w:id="0"/>
          </w:p>
          <w:p w:rsidR="00D63CA5" w:rsidRDefault="0007604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r>
              <w:rPr>
                <w:rFonts w:ascii="標楷體" w:eastAsia="標楷體" w:hAnsi="標楷體"/>
                <w:sz w:val="28"/>
                <w:lang w:val="zh-TW"/>
              </w:rPr>
              <w:t>桃園市龜山區龜山國民小學</w:t>
            </w:r>
          </w:p>
          <w:p w:rsidR="00D63CA5" w:rsidRDefault="0007604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r>
              <w:rPr>
                <w:rFonts w:ascii="標楷體" w:eastAsia="標楷體" w:hAnsi="標楷體"/>
                <w:sz w:val="28"/>
                <w:lang w:val="zh-TW"/>
              </w:rPr>
              <w:t>支出科目分攤表</w:t>
            </w:r>
          </w:p>
          <w:p w:rsidR="00D63CA5" w:rsidRDefault="0007604B">
            <w:pPr>
              <w:pStyle w:val="Standard"/>
              <w:spacing w:line="320" w:lineRule="exact"/>
              <w:jc w:val="right"/>
            </w:pPr>
            <w:r>
              <w:rPr>
                <w:rFonts w:ascii="標楷體" w:eastAsia="標楷體" w:hAnsi="標楷體"/>
                <w:sz w:val="28"/>
                <w:lang w:val="zh-TW"/>
              </w:rPr>
              <w:t>年　月　日</w:t>
            </w:r>
            <w:r>
              <w:rPr>
                <w:rFonts w:ascii="標楷體" w:eastAsia="標楷體" w:hAnsi="標楷體"/>
                <w:sz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</w:rPr>
              <w:t>單位：新臺幣元</w:t>
            </w:r>
          </w:p>
        </w:tc>
      </w:tr>
      <w:tr w:rsidR="00D63CA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07604B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所屬年度月份：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年度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07604B">
            <w:pPr>
              <w:pStyle w:val="Standard"/>
              <w:spacing w:line="320" w:lineRule="exact"/>
              <w:ind w:left="1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總金額：</w:t>
            </w:r>
          </w:p>
        </w:tc>
      </w:tr>
      <w:tr w:rsidR="00D63CA5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46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07604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1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07604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額</w:t>
            </w:r>
          </w:p>
        </w:tc>
        <w:tc>
          <w:tcPr>
            <w:tcW w:w="15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07604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</w:tc>
        <w:tc>
          <w:tcPr>
            <w:tcW w:w="17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07604B">
            <w:pPr>
              <w:pStyle w:val="Standard"/>
              <w:spacing w:line="320" w:lineRule="exact"/>
              <w:ind w:left="151" w:right="18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D63CA5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07604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07604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計畫名稱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07604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用途別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科目名稱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D63CA5">
            <w:pPr>
              <w:rPr>
                <w:rFonts w:hint="eastAsia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D63CA5">
            <w:pPr>
              <w:rPr>
                <w:rFonts w:hint="eastAsia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D63CA5">
            <w:pPr>
              <w:rPr>
                <w:rFonts w:hint="eastAsia"/>
              </w:rPr>
            </w:pPr>
          </w:p>
        </w:tc>
      </w:tr>
      <w:tr w:rsidR="00D63CA5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D63CA5">
            <w:pPr>
              <w:pStyle w:val="Standard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CA5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D63CA5">
            <w:pPr>
              <w:rPr>
                <w:rFonts w:hint="eastAsia"/>
              </w:rPr>
            </w:pPr>
          </w:p>
        </w:tc>
      </w:tr>
      <w:tr w:rsidR="00D63CA5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D63CA5">
            <w:pPr>
              <w:rPr>
                <w:rFonts w:hint="eastAsia"/>
              </w:rPr>
            </w:pPr>
          </w:p>
        </w:tc>
      </w:tr>
      <w:tr w:rsidR="00D63CA5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D63CA5">
            <w:pPr>
              <w:rPr>
                <w:rFonts w:hint="eastAsia"/>
              </w:rPr>
            </w:pPr>
          </w:p>
        </w:tc>
      </w:tr>
      <w:tr w:rsidR="00D63CA5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07604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計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D63CA5">
            <w:pPr>
              <w:rPr>
                <w:rFonts w:hint="eastAsia"/>
              </w:rPr>
            </w:pPr>
          </w:p>
        </w:tc>
      </w:tr>
    </w:tbl>
    <w:p w:rsidR="00D63CA5" w:rsidRDefault="00D63CA5">
      <w:pPr>
        <w:pStyle w:val="Standard"/>
        <w:spacing w:line="320" w:lineRule="exact"/>
        <w:ind w:left="142"/>
        <w:jc w:val="both"/>
        <w:rPr>
          <w:rFonts w:ascii="標楷體" w:eastAsia="標楷體" w:hAnsi="標楷體"/>
        </w:rPr>
      </w:pPr>
    </w:p>
    <w:p w:rsidR="00D63CA5" w:rsidRDefault="0007604B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填表人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單位主管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主辦會計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機關首長</w:t>
      </w:r>
    </w:p>
    <w:p w:rsidR="00D63CA5" w:rsidRDefault="00D63CA5">
      <w:pPr>
        <w:pStyle w:val="Standard"/>
        <w:spacing w:line="320" w:lineRule="exact"/>
        <w:ind w:left="142"/>
        <w:jc w:val="both"/>
        <w:rPr>
          <w:rFonts w:ascii="標楷體" w:eastAsia="標楷體" w:hAnsi="標楷體"/>
        </w:rPr>
      </w:pPr>
    </w:p>
    <w:p w:rsidR="00D63CA5" w:rsidRDefault="0007604B">
      <w:pPr>
        <w:pStyle w:val="Standard"/>
        <w:spacing w:line="320" w:lineRule="exact"/>
        <w:ind w:left="142"/>
        <w:jc w:val="both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114482</wp:posOffset>
                </wp:positionH>
                <wp:positionV relativeFrom="paragraph">
                  <wp:posOffset>-3217682</wp:posOffset>
                </wp:positionV>
                <wp:extent cx="800100" cy="34290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63CA5" w:rsidRDefault="0007604B">
                            <w:pPr>
                              <w:pStyle w:val="Standard"/>
                              <w:spacing w:line="400" w:lineRule="exact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格式三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9pt;margin-top:-253.35pt;width:63pt;height:2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" filled="f" stroked="f">
                <v:textbox inset="2.56006mm,1.2901mm,2.56006mm,1.2901mm">
                  <w:txbxContent>
                    <w:p w:rsidR="00D63CA5" w:rsidRDefault="0007604B">
                      <w:pPr>
                        <w:pStyle w:val="Standard"/>
                        <w:spacing w:line="400" w:lineRule="exact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格式三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t>附註：</w:t>
      </w:r>
    </w:p>
    <w:p w:rsidR="00D63CA5" w:rsidRDefault="0007604B">
      <w:pPr>
        <w:pStyle w:val="Standard"/>
        <w:spacing w:line="320" w:lineRule="exact"/>
        <w:ind w:left="425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本表由承辦單位人員依據相關支出科目分攤支付款項填列。</w:t>
      </w:r>
    </w:p>
    <w:p w:rsidR="00D63CA5" w:rsidRDefault="0007604B">
      <w:pPr>
        <w:pStyle w:val="Standard"/>
        <w:spacing w:line="320" w:lineRule="exact"/>
        <w:ind w:left="425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機關在不牴觸本要點規定前提下，得依其業務特性及實際需要，酌予調整本表格式（如增列核章欄位等）或增加備註說明文字（如註明原始憑證存放處所等）。</w:t>
      </w:r>
    </w:p>
    <w:tbl>
      <w:tblPr>
        <w:tblW w:w="954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1521"/>
        <w:gridCol w:w="1541"/>
        <w:gridCol w:w="1545"/>
        <w:gridCol w:w="1543"/>
        <w:gridCol w:w="1774"/>
      </w:tblGrid>
      <w:tr w:rsidR="00D63CA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544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D63CA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</w:p>
          <w:p w:rsidR="00D63CA5" w:rsidRDefault="0007604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r>
              <w:rPr>
                <w:rFonts w:ascii="標楷體" w:eastAsia="標楷體" w:hAnsi="標楷體"/>
                <w:sz w:val="28"/>
                <w:lang w:val="zh-TW"/>
              </w:rPr>
              <w:t>桃園市龜山區龜山國民小學</w:t>
            </w:r>
          </w:p>
          <w:p w:rsidR="00D63CA5" w:rsidRDefault="0007604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r>
              <w:rPr>
                <w:rFonts w:ascii="標楷體" w:eastAsia="標楷體" w:hAnsi="標楷體"/>
                <w:sz w:val="28"/>
                <w:lang w:val="zh-TW"/>
              </w:rPr>
              <w:t>支出科目分攤表</w:t>
            </w:r>
          </w:p>
          <w:p w:rsidR="00D63CA5" w:rsidRDefault="0007604B">
            <w:pPr>
              <w:pStyle w:val="Standard"/>
              <w:spacing w:line="320" w:lineRule="exact"/>
              <w:jc w:val="right"/>
            </w:pPr>
            <w:r>
              <w:rPr>
                <w:rFonts w:ascii="標楷體" w:eastAsia="標楷體" w:hAnsi="標楷體"/>
                <w:sz w:val="28"/>
                <w:lang w:val="zh-TW"/>
              </w:rPr>
              <w:t>年　月　日</w:t>
            </w:r>
            <w:r>
              <w:rPr>
                <w:rFonts w:ascii="標楷體" w:eastAsia="標楷體" w:hAnsi="標楷體"/>
                <w:sz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</w:rPr>
              <w:t>單位：新臺幣元</w:t>
            </w:r>
          </w:p>
        </w:tc>
      </w:tr>
      <w:tr w:rsidR="00D63CA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07604B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所屬年度月份：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年度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07604B">
            <w:pPr>
              <w:pStyle w:val="Standard"/>
              <w:spacing w:line="320" w:lineRule="exact"/>
              <w:ind w:left="1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總金額：</w:t>
            </w:r>
          </w:p>
        </w:tc>
      </w:tr>
      <w:tr w:rsidR="00D63CA5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46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07604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1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07604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額</w:t>
            </w:r>
          </w:p>
        </w:tc>
        <w:tc>
          <w:tcPr>
            <w:tcW w:w="15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07604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</w:tc>
        <w:tc>
          <w:tcPr>
            <w:tcW w:w="17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07604B">
            <w:pPr>
              <w:pStyle w:val="Standard"/>
              <w:spacing w:line="320" w:lineRule="exact"/>
              <w:ind w:left="151" w:right="18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D63CA5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07604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07604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計畫名稱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07604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用途別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科目名稱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D63CA5">
            <w:pPr>
              <w:rPr>
                <w:rFonts w:hint="eastAsia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D63CA5">
            <w:pPr>
              <w:rPr>
                <w:rFonts w:hint="eastAsia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D63CA5">
            <w:pPr>
              <w:rPr>
                <w:rFonts w:hint="eastAsia"/>
              </w:rPr>
            </w:pPr>
          </w:p>
        </w:tc>
      </w:tr>
      <w:tr w:rsidR="00D63CA5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D63CA5">
            <w:pPr>
              <w:pStyle w:val="Standard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CA5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D63CA5">
            <w:pPr>
              <w:rPr>
                <w:rFonts w:hint="eastAsia"/>
              </w:rPr>
            </w:pPr>
          </w:p>
        </w:tc>
      </w:tr>
      <w:tr w:rsidR="00D63CA5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D63CA5">
            <w:pPr>
              <w:rPr>
                <w:rFonts w:hint="eastAsia"/>
              </w:rPr>
            </w:pPr>
          </w:p>
        </w:tc>
      </w:tr>
      <w:tr w:rsidR="00D63CA5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D63CA5">
            <w:pPr>
              <w:rPr>
                <w:rFonts w:hint="eastAsia"/>
              </w:rPr>
            </w:pPr>
          </w:p>
        </w:tc>
      </w:tr>
      <w:tr w:rsidR="00D63CA5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07604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計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3CA5" w:rsidRDefault="0007604B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CA5" w:rsidRDefault="00D63CA5">
            <w:pPr>
              <w:rPr>
                <w:rFonts w:hint="eastAsia"/>
              </w:rPr>
            </w:pPr>
          </w:p>
        </w:tc>
      </w:tr>
    </w:tbl>
    <w:p w:rsidR="00D63CA5" w:rsidRDefault="00D63CA5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  <w:sz w:val="28"/>
          <w:szCs w:val="28"/>
        </w:rPr>
      </w:pPr>
    </w:p>
    <w:p w:rsidR="00D63CA5" w:rsidRDefault="0007604B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填表人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單位主管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主辦會計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機關首長</w:t>
      </w:r>
    </w:p>
    <w:p w:rsidR="00D63CA5" w:rsidRDefault="00D63CA5">
      <w:pPr>
        <w:pStyle w:val="Standard"/>
        <w:spacing w:line="320" w:lineRule="exact"/>
        <w:ind w:left="142"/>
        <w:jc w:val="both"/>
        <w:rPr>
          <w:rFonts w:ascii="標楷體" w:eastAsia="標楷體" w:hAnsi="標楷體"/>
        </w:rPr>
      </w:pPr>
    </w:p>
    <w:p w:rsidR="00D63CA5" w:rsidRDefault="0007604B">
      <w:pPr>
        <w:pStyle w:val="Standard"/>
        <w:spacing w:line="320" w:lineRule="exact"/>
        <w:ind w:left="142"/>
        <w:jc w:val="both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114482</wp:posOffset>
                </wp:positionH>
                <wp:positionV relativeFrom="paragraph">
                  <wp:posOffset>-3217682</wp:posOffset>
                </wp:positionV>
                <wp:extent cx="800100" cy="342900"/>
                <wp:effectExtent l="0" t="0" r="0" b="0"/>
                <wp:wrapNone/>
                <wp:docPr id="2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63CA5" w:rsidRDefault="0007604B">
                            <w:pPr>
                              <w:pStyle w:val="Standard"/>
                              <w:spacing w:line="400" w:lineRule="exact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格式三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9pt;margin-top:-253.35pt;width:63pt;height:2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" filled="f" stroked="f">
                <v:textbox inset="2.56006mm,1.2901mm,2.56006mm,1.2901mm">
                  <w:txbxContent>
                    <w:p w:rsidR="00D63CA5" w:rsidRDefault="0007604B">
                      <w:pPr>
                        <w:pStyle w:val="Standard"/>
                        <w:spacing w:line="400" w:lineRule="exact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格式三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t>附註：</w:t>
      </w:r>
    </w:p>
    <w:p w:rsidR="00D63CA5" w:rsidRDefault="0007604B">
      <w:pPr>
        <w:pStyle w:val="Standard"/>
        <w:spacing w:line="320" w:lineRule="exact"/>
        <w:ind w:left="425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本表由承辦單位人員依據相關支出科目分攤支付款項填列。</w:t>
      </w:r>
    </w:p>
    <w:p w:rsidR="00D63CA5" w:rsidRDefault="0007604B">
      <w:pPr>
        <w:pStyle w:val="Standard"/>
        <w:spacing w:line="320" w:lineRule="exact"/>
        <w:ind w:left="425" w:hanging="240"/>
        <w:jc w:val="both"/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機關在不牴觸本要點規定前提下，得依其業務特性及實際需要，酌予調整本表格式（如增列核章欄位等）或增加備註說明文字（如註明原始憑證存放處所等）。</w:t>
      </w:r>
    </w:p>
    <w:sectPr w:rsidR="00D63CA5">
      <w:footerReference w:type="default" r:id="rId7"/>
      <w:pgSz w:w="11906" w:h="16838"/>
      <w:pgMar w:top="1134" w:right="1134" w:bottom="1134" w:left="1134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4B" w:rsidRDefault="0007604B">
      <w:pPr>
        <w:rPr>
          <w:rFonts w:hint="eastAsia"/>
        </w:rPr>
      </w:pPr>
      <w:r>
        <w:separator/>
      </w:r>
    </w:p>
  </w:endnote>
  <w:endnote w:type="continuationSeparator" w:id="0">
    <w:p w:rsidR="0007604B" w:rsidRDefault="000760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F31" w:rsidRDefault="0007604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4B" w:rsidRDefault="0007604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7604B" w:rsidRDefault="0007604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C3AB6"/>
    <w:multiLevelType w:val="multilevel"/>
    <w:tmpl w:val="14880922"/>
    <w:styleLink w:val="WW8Num1"/>
    <w:lvl w:ilvl="0">
      <w:start w:val="1"/>
      <w:numFmt w:val="japaneseCounting"/>
      <w:lvlText w:val="%1、"/>
      <w:lvlJc w:val="left"/>
      <w:pPr>
        <w:ind w:left="413" w:hanging="480"/>
      </w:pPr>
    </w:lvl>
    <w:lvl w:ilvl="1">
      <w:start w:val="1"/>
      <w:numFmt w:val="ideographTraditional"/>
      <w:lvlText w:val="%2、"/>
      <w:lvlJc w:val="left"/>
      <w:pPr>
        <w:ind w:left="893" w:hanging="480"/>
      </w:pPr>
    </w:lvl>
    <w:lvl w:ilvl="2">
      <w:start w:val="1"/>
      <w:numFmt w:val="lowerRoman"/>
      <w:lvlText w:val="%3."/>
      <w:lvlJc w:val="right"/>
      <w:pPr>
        <w:ind w:left="1373" w:hanging="480"/>
      </w:pPr>
    </w:lvl>
    <w:lvl w:ilvl="3">
      <w:start w:val="1"/>
      <w:numFmt w:val="decimal"/>
      <w:lvlText w:val="%4."/>
      <w:lvlJc w:val="left"/>
      <w:pPr>
        <w:ind w:left="1853" w:hanging="480"/>
      </w:pPr>
    </w:lvl>
    <w:lvl w:ilvl="4">
      <w:start w:val="1"/>
      <w:numFmt w:val="ideographTraditional"/>
      <w:lvlText w:val="%5、"/>
      <w:lvlJc w:val="left"/>
      <w:pPr>
        <w:ind w:left="2333" w:hanging="480"/>
      </w:pPr>
    </w:lvl>
    <w:lvl w:ilvl="5">
      <w:start w:val="1"/>
      <w:numFmt w:val="lowerRoman"/>
      <w:lvlText w:val="%6."/>
      <w:lvlJc w:val="right"/>
      <w:pPr>
        <w:ind w:left="2813" w:hanging="480"/>
      </w:pPr>
    </w:lvl>
    <w:lvl w:ilvl="6">
      <w:start w:val="1"/>
      <w:numFmt w:val="decimal"/>
      <w:lvlText w:val="%7."/>
      <w:lvlJc w:val="left"/>
      <w:pPr>
        <w:ind w:left="3293" w:hanging="480"/>
      </w:pPr>
    </w:lvl>
    <w:lvl w:ilvl="7">
      <w:start w:val="1"/>
      <w:numFmt w:val="ideographTraditional"/>
      <w:lvlText w:val="%8、"/>
      <w:lvlJc w:val="left"/>
      <w:pPr>
        <w:ind w:left="3773" w:hanging="480"/>
      </w:pPr>
    </w:lvl>
    <w:lvl w:ilvl="8">
      <w:start w:val="1"/>
      <w:numFmt w:val="lowerRoman"/>
      <w:lvlText w:val="%9."/>
      <w:lvlJc w:val="right"/>
      <w:pPr>
        <w:ind w:left="4253" w:hanging="480"/>
      </w:pPr>
    </w:lvl>
  </w:abstractNum>
  <w:abstractNum w:abstractNumId="1" w15:restartNumberingAfterBreak="0">
    <w:nsid w:val="43182A90"/>
    <w:multiLevelType w:val="multilevel"/>
    <w:tmpl w:val="3EA0E998"/>
    <w:styleLink w:val="WW8Num3"/>
    <w:lvl w:ilvl="0">
      <w:start w:val="1"/>
      <w:numFmt w:val="japaneseCounting"/>
      <w:lvlText w:val="%1、"/>
      <w:lvlJc w:val="left"/>
      <w:pPr>
        <w:ind w:left="365" w:hanging="480"/>
      </w:pPr>
    </w:lvl>
    <w:lvl w:ilvl="1">
      <w:start w:val="1"/>
      <w:numFmt w:val="ideographTraditional"/>
      <w:lvlText w:val="%2、"/>
      <w:lvlJc w:val="left"/>
      <w:pPr>
        <w:ind w:left="845" w:hanging="480"/>
      </w:pPr>
    </w:lvl>
    <w:lvl w:ilvl="2">
      <w:start w:val="1"/>
      <w:numFmt w:val="lowerRoman"/>
      <w:lvlText w:val="%3."/>
      <w:lvlJc w:val="right"/>
      <w:pPr>
        <w:ind w:left="1325" w:hanging="480"/>
      </w:pPr>
    </w:lvl>
    <w:lvl w:ilvl="3">
      <w:start w:val="1"/>
      <w:numFmt w:val="decimal"/>
      <w:lvlText w:val="%4."/>
      <w:lvlJc w:val="left"/>
      <w:pPr>
        <w:ind w:left="1805" w:hanging="480"/>
      </w:pPr>
    </w:lvl>
    <w:lvl w:ilvl="4">
      <w:start w:val="1"/>
      <w:numFmt w:val="ideographTraditional"/>
      <w:lvlText w:val="%5、"/>
      <w:lvlJc w:val="left"/>
      <w:pPr>
        <w:ind w:left="2285" w:hanging="480"/>
      </w:pPr>
    </w:lvl>
    <w:lvl w:ilvl="5">
      <w:start w:val="1"/>
      <w:numFmt w:val="lowerRoman"/>
      <w:lvlText w:val="%6."/>
      <w:lvlJc w:val="right"/>
      <w:pPr>
        <w:ind w:left="2765" w:hanging="480"/>
      </w:pPr>
    </w:lvl>
    <w:lvl w:ilvl="6">
      <w:start w:val="1"/>
      <w:numFmt w:val="decimal"/>
      <w:lvlText w:val="%7."/>
      <w:lvlJc w:val="left"/>
      <w:pPr>
        <w:ind w:left="3245" w:hanging="480"/>
      </w:pPr>
    </w:lvl>
    <w:lvl w:ilvl="7">
      <w:start w:val="1"/>
      <w:numFmt w:val="ideographTraditional"/>
      <w:lvlText w:val="%8、"/>
      <w:lvlJc w:val="left"/>
      <w:pPr>
        <w:ind w:left="3725" w:hanging="480"/>
      </w:pPr>
    </w:lvl>
    <w:lvl w:ilvl="8">
      <w:start w:val="1"/>
      <w:numFmt w:val="lowerRoman"/>
      <w:lvlText w:val="%9."/>
      <w:lvlJc w:val="right"/>
      <w:pPr>
        <w:ind w:left="4205" w:hanging="480"/>
      </w:pPr>
    </w:lvl>
  </w:abstractNum>
  <w:abstractNum w:abstractNumId="2" w15:restartNumberingAfterBreak="0">
    <w:nsid w:val="591D697D"/>
    <w:multiLevelType w:val="multilevel"/>
    <w:tmpl w:val="81ECB7FA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63CA5"/>
    <w:rsid w:val="0007604B"/>
    <w:rsid w:val="008B2361"/>
    <w:rsid w:val="00D6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3D97DB-E377-48AD-98B2-8FB9CADB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UserA</cp:lastModifiedBy>
  <cp:revision>2</cp:revision>
  <cp:lastPrinted>2016-03-01T14:10:00Z</cp:lastPrinted>
  <dcterms:created xsi:type="dcterms:W3CDTF">2022-10-13T07:21:00Z</dcterms:created>
  <dcterms:modified xsi:type="dcterms:W3CDTF">2022-10-13T07:21:00Z</dcterms:modified>
</cp:coreProperties>
</file>